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420D" w14:textId="77777777" w:rsidR="0091409A" w:rsidRDefault="0091409A" w:rsidP="0091409A">
      <w:pPr>
        <w:shd w:val="clear" w:color="auto" w:fill="FFFFFF"/>
        <w:spacing w:after="240" w:line="384" w:lineRule="atLeast"/>
        <w:jc w:val="center"/>
        <w:rPr>
          <w:rFonts w:eastAsia="Times New Roman" w:cs="Times New Roman"/>
          <w:color w:val="000000"/>
          <w:sz w:val="24"/>
          <w:szCs w:val="24"/>
          <w:lang w:val="en" w:eastAsia="en-GB"/>
        </w:rPr>
      </w:pPr>
      <w:r w:rsidRPr="0091409A">
        <w:rPr>
          <w:rFonts w:eastAsia="Times New Roman" w:cs="Times New Roman"/>
          <w:noProof/>
          <w:color w:val="000000"/>
          <w:sz w:val="24"/>
          <w:szCs w:val="24"/>
          <w:lang w:eastAsia="en-GB"/>
        </w:rPr>
        <w:drawing>
          <wp:inline distT="0" distB="0" distL="0" distR="0" wp14:anchorId="4C620402" wp14:editId="67409611">
            <wp:extent cx="1431954"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089" cy="969506"/>
                    </a:xfrm>
                    <a:prstGeom prst="rect">
                      <a:avLst/>
                    </a:prstGeom>
                    <a:noFill/>
                    <a:ln>
                      <a:noFill/>
                    </a:ln>
                  </pic:spPr>
                </pic:pic>
              </a:graphicData>
            </a:graphic>
          </wp:inline>
        </w:drawing>
      </w:r>
    </w:p>
    <w:p w14:paraId="47AAB82D" w14:textId="77777777" w:rsidR="0091409A" w:rsidRPr="00A902A4" w:rsidRDefault="0091409A" w:rsidP="0091409A">
      <w:pPr>
        <w:shd w:val="clear" w:color="auto" w:fill="FFFFFF"/>
        <w:spacing w:after="240" w:line="384" w:lineRule="atLeast"/>
        <w:jc w:val="center"/>
        <w:rPr>
          <w:rFonts w:eastAsia="Times New Roman" w:cs="Times New Roman"/>
          <w:b/>
          <w:color w:val="000000"/>
          <w:sz w:val="32"/>
          <w:szCs w:val="32"/>
          <w:lang w:val="en" w:eastAsia="en-GB"/>
        </w:rPr>
      </w:pPr>
      <w:r w:rsidRPr="00A902A4">
        <w:rPr>
          <w:rFonts w:eastAsia="Times New Roman" w:cs="Times New Roman"/>
          <w:b/>
          <w:color w:val="000000"/>
          <w:sz w:val="32"/>
          <w:szCs w:val="32"/>
          <w:lang w:val="en" w:eastAsia="en-GB"/>
        </w:rPr>
        <w:t>Social Enterprise Funding</w:t>
      </w:r>
    </w:p>
    <w:p w14:paraId="7B686CD0" w14:textId="77777777" w:rsidR="005B66E1" w:rsidRDefault="005B66E1" w:rsidP="005B66E1">
      <w:p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Most people who come to us at Brag are looking for</w:t>
      </w:r>
      <w:r w:rsidR="000503C4">
        <w:rPr>
          <w:rFonts w:eastAsia="Times New Roman" w:cs="Times New Roman"/>
          <w:color w:val="000000"/>
          <w:sz w:val="24"/>
          <w:szCs w:val="24"/>
          <w:lang w:val="en" w:eastAsia="en-GB"/>
        </w:rPr>
        <w:t xml:space="preserve"> some sort of advice on funding. W</w:t>
      </w:r>
      <w:r>
        <w:rPr>
          <w:rFonts w:eastAsia="Times New Roman" w:cs="Times New Roman"/>
          <w:color w:val="000000"/>
          <w:sz w:val="24"/>
          <w:szCs w:val="24"/>
          <w:lang w:val="en" w:eastAsia="en-GB"/>
        </w:rPr>
        <w:t>hilst it’s true that there is money out there for social enterprise, it’s a limited pot and is highly competitive. Therefore it’s really important to get it right. Most funders will tell you that they</w:t>
      </w:r>
      <w:r w:rsidR="000503C4">
        <w:rPr>
          <w:rFonts w:eastAsia="Times New Roman" w:cs="Times New Roman"/>
          <w:color w:val="000000"/>
          <w:sz w:val="24"/>
          <w:szCs w:val="24"/>
          <w:lang w:val="en" w:eastAsia="en-GB"/>
        </w:rPr>
        <w:t xml:space="preserve"> have around a 50% success rate.</w:t>
      </w:r>
      <w:r>
        <w:rPr>
          <w:rFonts w:eastAsia="Times New Roman" w:cs="Times New Roman"/>
          <w:color w:val="000000"/>
          <w:sz w:val="24"/>
          <w:szCs w:val="24"/>
          <w:lang w:val="en" w:eastAsia="en-GB"/>
        </w:rPr>
        <w:t xml:space="preserve"> </w:t>
      </w:r>
      <w:r w:rsidR="000503C4">
        <w:rPr>
          <w:rFonts w:eastAsia="Times New Roman" w:cs="Times New Roman"/>
          <w:color w:val="000000"/>
          <w:sz w:val="24"/>
          <w:szCs w:val="24"/>
          <w:lang w:val="en" w:eastAsia="en-GB"/>
        </w:rPr>
        <w:t>M</w:t>
      </w:r>
      <w:r>
        <w:rPr>
          <w:rFonts w:eastAsia="Times New Roman" w:cs="Times New Roman"/>
          <w:color w:val="000000"/>
          <w:sz w:val="24"/>
          <w:szCs w:val="24"/>
          <w:lang w:val="en" w:eastAsia="en-GB"/>
        </w:rPr>
        <w:t xml:space="preserve">ost of the </w:t>
      </w:r>
      <w:r w:rsidR="008630F4">
        <w:rPr>
          <w:rFonts w:eastAsia="Times New Roman" w:cs="Times New Roman"/>
          <w:color w:val="000000"/>
          <w:sz w:val="24"/>
          <w:szCs w:val="24"/>
          <w:lang w:val="en" w:eastAsia="en-GB"/>
        </w:rPr>
        <w:t>unsuccessful</w:t>
      </w:r>
      <w:r>
        <w:rPr>
          <w:rFonts w:eastAsia="Times New Roman" w:cs="Times New Roman"/>
          <w:color w:val="000000"/>
          <w:sz w:val="24"/>
          <w:szCs w:val="24"/>
          <w:lang w:val="en" w:eastAsia="en-GB"/>
        </w:rPr>
        <w:t xml:space="preserve"> bids are down to either being ineligible or being badly written. </w:t>
      </w:r>
    </w:p>
    <w:p w14:paraId="702358ED" w14:textId="77777777" w:rsidR="0006486A" w:rsidRDefault="0006486A" w:rsidP="005B66E1">
      <w:p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If you have written a detailed and robust business plan, then you can usually just copy and paste from that, making sure that you are answering any specific elements that the funders have asked for.</w:t>
      </w:r>
    </w:p>
    <w:p w14:paraId="1717758F" w14:textId="77777777" w:rsidR="0006486A" w:rsidRDefault="0006486A" w:rsidP="005B66E1">
      <w:pPr>
        <w:shd w:val="clear" w:color="auto" w:fill="FFFFFF"/>
        <w:spacing w:after="240" w:line="384" w:lineRule="atLeast"/>
        <w:rPr>
          <w:rFonts w:eastAsia="Times New Roman" w:cs="Times New Roman"/>
          <w:color w:val="000000"/>
          <w:sz w:val="24"/>
          <w:szCs w:val="24"/>
          <w:lang w:val="en" w:eastAsia="en-GB"/>
        </w:rPr>
      </w:pPr>
    </w:p>
    <w:p w14:paraId="7A05B35B" w14:textId="77777777" w:rsidR="0006486A" w:rsidRPr="0006486A" w:rsidRDefault="0006486A" w:rsidP="005B66E1">
      <w:pPr>
        <w:shd w:val="clear" w:color="auto" w:fill="FFFFFF"/>
        <w:spacing w:after="240" w:line="384" w:lineRule="atLeast"/>
        <w:rPr>
          <w:rFonts w:eastAsia="Times New Roman" w:cs="Times New Roman"/>
          <w:color w:val="000000"/>
          <w:sz w:val="24"/>
          <w:szCs w:val="24"/>
          <w:u w:val="single"/>
          <w:lang w:val="en" w:eastAsia="en-GB"/>
        </w:rPr>
      </w:pPr>
      <w:r w:rsidRPr="0006486A">
        <w:rPr>
          <w:rFonts w:eastAsia="Times New Roman" w:cs="Times New Roman"/>
          <w:color w:val="000000"/>
          <w:sz w:val="24"/>
          <w:szCs w:val="24"/>
          <w:u w:val="single"/>
          <w:lang w:val="en" w:eastAsia="en-GB"/>
        </w:rPr>
        <w:t>Some handy tips</w:t>
      </w:r>
    </w:p>
    <w:p w14:paraId="47BEA40B" w14:textId="77777777" w:rsidR="005B66E1" w:rsidRPr="00EB117D"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Make sure you are eligible, don’t waste</w:t>
      </w:r>
      <w:r w:rsidRPr="00EB117D">
        <w:rPr>
          <w:rFonts w:eastAsia="Times New Roman" w:cs="Times New Roman"/>
          <w:color w:val="000000"/>
          <w:sz w:val="24"/>
          <w:szCs w:val="24"/>
          <w:lang w:val="en" w:eastAsia="en-GB"/>
        </w:rPr>
        <w:t xml:space="preserve"> time filling in applications to the wrong organisations. Give the funder a ring to check whether your work is something they might be interested in. Most funders will be happy to hear from potential grantees in advance as there’s nothing more disheartening than reading through a really good application for funding that</w:t>
      </w:r>
      <w:r w:rsidR="000503C4">
        <w:rPr>
          <w:rFonts w:eastAsia="Times New Roman" w:cs="Times New Roman"/>
          <w:color w:val="000000"/>
          <w:sz w:val="24"/>
          <w:szCs w:val="24"/>
          <w:lang w:val="en" w:eastAsia="en-GB"/>
        </w:rPr>
        <w:t xml:space="preserve"> just doesn’t apply</w:t>
      </w:r>
    </w:p>
    <w:p w14:paraId="77A808BE"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 xml:space="preserve"> R</w:t>
      </w:r>
      <w:r w:rsidRPr="00EB117D">
        <w:rPr>
          <w:rFonts w:eastAsia="Times New Roman" w:cs="Times New Roman"/>
          <w:color w:val="000000"/>
          <w:sz w:val="24"/>
          <w:szCs w:val="24"/>
          <w:lang w:val="en" w:eastAsia="en-GB"/>
        </w:rPr>
        <w:t xml:space="preserve">emember to sell yourself. Funders don’t want to think their money will get squandered so tell them how important your project is to the community and how it </w:t>
      </w:r>
      <w:r w:rsidR="000503C4">
        <w:rPr>
          <w:rFonts w:eastAsia="Times New Roman" w:cs="Times New Roman"/>
          <w:color w:val="000000"/>
          <w:sz w:val="24"/>
          <w:szCs w:val="24"/>
          <w:lang w:val="en" w:eastAsia="en-GB"/>
        </w:rPr>
        <w:t>is making people’s lives better</w:t>
      </w:r>
    </w:p>
    <w:p w14:paraId="04645D8F"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Make sure that your application is easy to understand to someone who h</w:t>
      </w:r>
      <w:r w:rsidR="000503C4">
        <w:rPr>
          <w:rFonts w:eastAsia="Times New Roman" w:cs="Times New Roman"/>
          <w:color w:val="000000"/>
          <w:sz w:val="24"/>
          <w:szCs w:val="24"/>
          <w:lang w:val="en" w:eastAsia="en-GB"/>
        </w:rPr>
        <w:t>as never heard of your project. Work on an elevator pitch (Brag Social Enterprise Advisors can help with this). Also, d</w:t>
      </w:r>
      <w:r>
        <w:rPr>
          <w:rFonts w:eastAsia="Times New Roman" w:cs="Times New Roman"/>
          <w:color w:val="000000"/>
          <w:sz w:val="24"/>
          <w:szCs w:val="24"/>
          <w:lang w:val="en" w:eastAsia="en-GB"/>
        </w:rPr>
        <w:t xml:space="preserve">on’t assume the other </w:t>
      </w:r>
      <w:r w:rsidR="008630F4">
        <w:rPr>
          <w:rFonts w:eastAsia="Times New Roman" w:cs="Times New Roman"/>
          <w:color w:val="000000"/>
          <w:sz w:val="24"/>
          <w:szCs w:val="24"/>
          <w:lang w:val="en" w:eastAsia="en-GB"/>
        </w:rPr>
        <w:t>people</w:t>
      </w:r>
      <w:r>
        <w:rPr>
          <w:rFonts w:eastAsia="Times New Roman" w:cs="Times New Roman"/>
          <w:color w:val="000000"/>
          <w:sz w:val="24"/>
          <w:szCs w:val="24"/>
          <w:lang w:val="en" w:eastAsia="en-GB"/>
        </w:rPr>
        <w:t xml:space="preserve"> understand what your </w:t>
      </w:r>
      <w:r w:rsidR="000503C4">
        <w:rPr>
          <w:rFonts w:eastAsia="Times New Roman" w:cs="Times New Roman"/>
          <w:color w:val="000000"/>
          <w:sz w:val="24"/>
          <w:szCs w:val="24"/>
          <w:lang w:val="en" w:eastAsia="en-GB"/>
        </w:rPr>
        <w:t>abbreviations and acronyms are – spell them out!</w:t>
      </w:r>
    </w:p>
    <w:p w14:paraId="1965E63B"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Tell them how you will spend the money</w:t>
      </w:r>
    </w:p>
    <w:p w14:paraId="753E3082" w14:textId="77777777" w:rsidR="005B66E1" w:rsidRDefault="000503C4"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D</w:t>
      </w:r>
      <w:r w:rsidR="005B66E1">
        <w:rPr>
          <w:rFonts w:eastAsia="Times New Roman" w:cs="Times New Roman"/>
          <w:color w:val="000000"/>
          <w:sz w:val="24"/>
          <w:szCs w:val="24"/>
          <w:lang w:val="en" w:eastAsia="en-GB"/>
        </w:rPr>
        <w:t>emonstrate why your community needs your project</w:t>
      </w:r>
    </w:p>
    <w:p w14:paraId="6DD7EB94"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 xml:space="preserve">Highlight stakeholders such as local business, partner organisations, MSPs and local </w:t>
      </w:r>
      <w:r w:rsidR="008630F4">
        <w:rPr>
          <w:rFonts w:eastAsia="Times New Roman" w:cs="Times New Roman"/>
          <w:color w:val="000000"/>
          <w:sz w:val="24"/>
          <w:szCs w:val="24"/>
          <w:lang w:val="en" w:eastAsia="en-GB"/>
        </w:rPr>
        <w:t>councilors</w:t>
      </w:r>
    </w:p>
    <w:p w14:paraId="0F756C74"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Have a clear budget</w:t>
      </w:r>
      <w:r w:rsidR="00E849FC">
        <w:rPr>
          <w:rFonts w:eastAsia="Times New Roman" w:cs="Times New Roman"/>
          <w:color w:val="000000"/>
          <w:sz w:val="24"/>
          <w:szCs w:val="24"/>
          <w:lang w:val="en" w:eastAsia="en-GB"/>
        </w:rPr>
        <w:t xml:space="preserve"> xxxx</w:t>
      </w:r>
    </w:p>
    <w:p w14:paraId="26CE4FF8"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 xml:space="preserve">Tell your funders how you will measure success </w:t>
      </w:r>
    </w:p>
    <w:p w14:paraId="53DEAEEA"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Check the application deadline and don’t submit it late</w:t>
      </w:r>
    </w:p>
    <w:p w14:paraId="20E92E56" w14:textId="77777777" w:rsidR="005B66E1"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Read the guidance and follow it</w:t>
      </w:r>
    </w:p>
    <w:p w14:paraId="2CA35F3A" w14:textId="77777777" w:rsidR="005B66E1" w:rsidRPr="00EB117D" w:rsidRDefault="005B66E1" w:rsidP="005B66E1">
      <w:pPr>
        <w:pStyle w:val="ListParagraph"/>
        <w:numPr>
          <w:ilvl w:val="0"/>
          <w:numId w:val="1"/>
        </w:numPr>
        <w:shd w:val="clear" w:color="auto" w:fill="FFFFFF"/>
        <w:spacing w:after="240" w:line="384" w:lineRule="atLeast"/>
        <w:rPr>
          <w:rFonts w:eastAsia="Times New Roman" w:cs="Times New Roman"/>
          <w:color w:val="000000"/>
          <w:sz w:val="24"/>
          <w:szCs w:val="24"/>
          <w:lang w:val="en" w:eastAsia="en-GB"/>
        </w:rPr>
      </w:pPr>
      <w:r>
        <w:rPr>
          <w:rFonts w:eastAsia="Times New Roman" w:cs="Times New Roman"/>
          <w:color w:val="000000"/>
          <w:sz w:val="24"/>
          <w:szCs w:val="24"/>
          <w:lang w:val="en" w:eastAsia="en-GB"/>
        </w:rPr>
        <w:t xml:space="preserve">Have someone (Brag </w:t>
      </w:r>
      <w:r w:rsidR="000503C4">
        <w:rPr>
          <w:rFonts w:eastAsia="Times New Roman" w:cs="Times New Roman"/>
          <w:color w:val="000000"/>
          <w:sz w:val="24"/>
          <w:szCs w:val="24"/>
          <w:lang w:val="en" w:eastAsia="en-GB"/>
        </w:rPr>
        <w:t>SE Adviso</w:t>
      </w:r>
      <w:r>
        <w:rPr>
          <w:rFonts w:eastAsia="Times New Roman" w:cs="Times New Roman"/>
          <w:color w:val="000000"/>
          <w:sz w:val="24"/>
          <w:szCs w:val="24"/>
          <w:lang w:val="en" w:eastAsia="en-GB"/>
        </w:rPr>
        <w:t>rs are happy to help) read over you</w:t>
      </w:r>
      <w:r w:rsidR="000503C4">
        <w:rPr>
          <w:rFonts w:eastAsia="Times New Roman" w:cs="Times New Roman"/>
          <w:color w:val="000000"/>
          <w:sz w:val="24"/>
          <w:szCs w:val="24"/>
          <w:lang w:val="en" w:eastAsia="en-GB"/>
        </w:rPr>
        <w:t>r application before submission to</w:t>
      </w:r>
      <w:r>
        <w:rPr>
          <w:rFonts w:eastAsia="Times New Roman" w:cs="Times New Roman"/>
          <w:color w:val="000000"/>
          <w:sz w:val="24"/>
          <w:szCs w:val="24"/>
          <w:lang w:val="en" w:eastAsia="en-GB"/>
        </w:rPr>
        <w:t xml:space="preserve"> check spelling, make sure that it is easy to understand and can give honest constructive feedback.</w:t>
      </w:r>
    </w:p>
    <w:p w14:paraId="12890093" w14:textId="77777777" w:rsidR="00A902A4" w:rsidRDefault="00A902A4" w:rsidP="005B66E1">
      <w:pPr>
        <w:shd w:val="clear" w:color="auto" w:fill="FFFFFF"/>
        <w:spacing w:after="240" w:line="384" w:lineRule="atLeast"/>
        <w:rPr>
          <w:rFonts w:eastAsia="Times New Roman" w:cs="Times New Roman"/>
          <w:color w:val="000000"/>
          <w:sz w:val="24"/>
          <w:szCs w:val="24"/>
          <w:lang w:val="en" w:eastAsia="en-GB"/>
        </w:rPr>
      </w:pPr>
    </w:p>
    <w:p w14:paraId="2CE7CC56" w14:textId="77777777" w:rsidR="005B66E1" w:rsidRPr="00B1195E" w:rsidRDefault="005B66E1" w:rsidP="005B66E1">
      <w:pPr>
        <w:shd w:val="clear" w:color="auto" w:fill="FFFFFF"/>
        <w:spacing w:after="240" w:line="384" w:lineRule="atLeast"/>
        <w:rPr>
          <w:rFonts w:eastAsia="Times New Roman" w:cs="Times New Roman"/>
          <w:color w:val="000000"/>
          <w:sz w:val="24"/>
          <w:szCs w:val="24"/>
          <w:lang w:val="en" w:eastAsia="en-GB"/>
        </w:rPr>
      </w:pPr>
      <w:r w:rsidRPr="00B1195E">
        <w:rPr>
          <w:rFonts w:eastAsia="Times New Roman" w:cs="Times New Roman"/>
          <w:color w:val="000000"/>
          <w:sz w:val="24"/>
          <w:szCs w:val="24"/>
          <w:lang w:val="en" w:eastAsia="en-GB"/>
        </w:rPr>
        <w:lastRenderedPageBreak/>
        <w:t>Remember that if a project is worthwhile, someone will want to support it, so remain positive and believe in your goals. If you’re getting rejection after rejection, it is worth examining your goals, and if you and your stakeholders still believe in them, keep at it. A big mistake that many groups make is trying to fit their project into the needs of a funder. This could mean you end up doing something that doesn’t suit your community at all, and in the long run this won’t be right for you or your funder.</w:t>
      </w:r>
    </w:p>
    <w:p w14:paraId="5396DD47" w14:textId="77777777" w:rsidR="0006486A" w:rsidRDefault="0006486A">
      <w:pPr>
        <w:rPr>
          <w:u w:val="single"/>
        </w:rPr>
      </w:pPr>
    </w:p>
    <w:p w14:paraId="5DB3C50F" w14:textId="77777777" w:rsidR="009A5ECE" w:rsidRDefault="0006486A">
      <w:pPr>
        <w:rPr>
          <w:u w:val="single"/>
        </w:rPr>
      </w:pPr>
      <w:r w:rsidRPr="0006486A">
        <w:rPr>
          <w:u w:val="single"/>
        </w:rPr>
        <w:t>Some funding websites</w:t>
      </w:r>
    </w:p>
    <w:p w14:paraId="549BA93D" w14:textId="77777777" w:rsidR="0006486A" w:rsidRDefault="0006486A" w:rsidP="0006486A">
      <w:r>
        <w:t xml:space="preserve">Your best ports of call for a pre-start social enterprise are either </w:t>
      </w:r>
      <w:proofErr w:type="spellStart"/>
      <w:r>
        <w:t>Firstport</w:t>
      </w:r>
      <w:proofErr w:type="spellEnd"/>
      <w:r>
        <w:t xml:space="preserve"> or Scotland </w:t>
      </w:r>
      <w:proofErr w:type="spellStart"/>
      <w:r>
        <w:t>Unltd</w:t>
      </w:r>
      <w:proofErr w:type="spellEnd"/>
      <w:r>
        <w:t>. Both of these organisations work with individuals with a great idea. It is important at this stage to have a good quality business plan and an idea of how you can make this happen, who you will need on board etc.</w:t>
      </w:r>
    </w:p>
    <w:p w14:paraId="72B86C5D" w14:textId="77777777" w:rsidR="005B66E1" w:rsidRDefault="00D24E71">
      <w:hyperlink r:id="rId8" w:history="1">
        <w:r w:rsidR="005B66E1" w:rsidRPr="00D837CC">
          <w:rPr>
            <w:rStyle w:val="Hyperlink"/>
          </w:rPr>
          <w:t>http://www.firstport.org.uk/funding</w:t>
        </w:r>
      </w:hyperlink>
      <w:r w:rsidR="005B66E1">
        <w:t xml:space="preserve"> up to £5k  and </w:t>
      </w:r>
      <w:hyperlink r:id="rId9" w:history="1">
        <w:r w:rsidR="005B66E1" w:rsidRPr="00D837CC">
          <w:rPr>
            <w:rStyle w:val="Hyperlink"/>
          </w:rPr>
          <w:t>https://unltd.org.uk/</w:t>
        </w:r>
      </w:hyperlink>
      <w:r w:rsidR="005B66E1">
        <w:t xml:space="preserve"> up to £4k</w:t>
      </w:r>
    </w:p>
    <w:p w14:paraId="28221882" w14:textId="77777777" w:rsidR="0006486A" w:rsidRDefault="0006486A">
      <w:r>
        <w:t>After you have been trading for a while, both these organisations have larger funds to help your project develop to the next stage.</w:t>
      </w:r>
    </w:p>
    <w:p w14:paraId="3F12FC48" w14:textId="77777777" w:rsidR="005B66E1" w:rsidRDefault="00666C90">
      <w:r>
        <w:t>Fife Council have a dedicated team to support you with funding and can help you find the right fund (local or national) for your project. Visit the link for more information.</w:t>
      </w:r>
    </w:p>
    <w:p w14:paraId="566533D1" w14:textId="77777777" w:rsidR="00666C90" w:rsidRPr="00C83600" w:rsidRDefault="00D24E71" w:rsidP="00666C90">
      <w:pPr>
        <w:rPr>
          <w:color w:val="00B0F0"/>
        </w:rPr>
      </w:pPr>
      <w:hyperlink r:id="rId10" w:history="1">
        <w:r w:rsidR="00666C90" w:rsidRPr="00C83600">
          <w:rPr>
            <w:rStyle w:val="Hyperlink"/>
          </w:rPr>
          <w:t>https://www.fifedirect.org.uk/topics/index.cfm?fuseaction=subject.display&amp;subjectid=31C9D369-AEBB-46ED-BABE-5AE516541980</w:t>
        </w:r>
      </w:hyperlink>
    </w:p>
    <w:p w14:paraId="0381B4B8" w14:textId="77777777" w:rsidR="00C83600" w:rsidRDefault="00C83600" w:rsidP="00C83600">
      <w:r>
        <w:t xml:space="preserve">Awards for All is a great lottery fund that is designed for smaller, newer organisations, again it isn’t a massive amount of funding - up to £10k but gives you the opportunity to put an idea or project to the test. The lottery </w:t>
      </w:r>
      <w:proofErr w:type="gramStart"/>
      <w:r>
        <w:t>are</w:t>
      </w:r>
      <w:proofErr w:type="gramEnd"/>
      <w:r>
        <w:t xml:space="preserve"> really helpful and will generally tell you on the phone if you are likely to be eligible. </w:t>
      </w:r>
    </w:p>
    <w:p w14:paraId="21FE9784" w14:textId="77777777" w:rsidR="005B66E1" w:rsidRDefault="00D24E71">
      <w:hyperlink r:id="rId11" w:history="1">
        <w:r w:rsidR="005B66E1" w:rsidRPr="00C83600">
          <w:rPr>
            <w:rStyle w:val="Hyperlink"/>
          </w:rPr>
          <w:t>https://www.biglotteryfund.org.uk/funding/programmes/national-lottery-awards-for-all-scotland</w:t>
        </w:r>
      </w:hyperlink>
      <w:r w:rsidR="005B66E1">
        <w:t xml:space="preserve"> </w:t>
      </w:r>
    </w:p>
    <w:p w14:paraId="3F075DEC" w14:textId="77777777" w:rsidR="00C83600" w:rsidRDefault="00C83600" w:rsidP="00C83600">
      <w:r>
        <w:t>The Big Lottery Fund also have bigger pots of funding for organisations who wish to grow.</w:t>
      </w:r>
    </w:p>
    <w:p w14:paraId="18AAFEB4" w14:textId="77777777" w:rsidR="00C83600" w:rsidRDefault="00D24E71">
      <w:hyperlink r:id="rId12" w:history="1">
        <w:r w:rsidR="00C83600" w:rsidRPr="00C83600">
          <w:rPr>
            <w:rStyle w:val="Hyperlink"/>
          </w:rPr>
          <w:t>https://www.biglotteryfund.org.uk/scotland/funding/funding-finder</w:t>
        </w:r>
      </w:hyperlink>
    </w:p>
    <w:p w14:paraId="72F9FC4E" w14:textId="77777777" w:rsidR="00C83600" w:rsidRDefault="00C83600" w:rsidP="00C83600">
      <w:r>
        <w:t>A great general portal for searching funding in Scotland is:</w:t>
      </w:r>
    </w:p>
    <w:p w14:paraId="7B513006" w14:textId="1A9266DE" w:rsidR="00C83600" w:rsidRDefault="00D24E71" w:rsidP="00C83600">
      <w:hyperlink r:id="rId13" w:history="1">
        <w:r>
          <w:rPr>
            <w:rStyle w:val="Hyperlink"/>
          </w:rPr>
          <w:t>http://fundingscotland</w:t>
        </w:r>
        <w:bookmarkStart w:id="0" w:name="_GoBack"/>
        <w:bookmarkEnd w:id="0"/>
        <w:r>
          <w:rPr>
            <w:rStyle w:val="Hyperlink"/>
          </w:rPr>
          <w:t>.</w:t>
        </w:r>
        <w:r>
          <w:rPr>
            <w:rStyle w:val="Hyperlink"/>
          </w:rPr>
          <w:t>com</w:t>
        </w:r>
      </w:hyperlink>
    </w:p>
    <w:p w14:paraId="74AC4166" w14:textId="77777777" w:rsidR="00C83600" w:rsidRDefault="00C83600" w:rsidP="00C83600">
      <w:r>
        <w:t>And Fife Voluntary Action also keep an updated funding search tool:</w:t>
      </w:r>
    </w:p>
    <w:p w14:paraId="0F55E390" w14:textId="77777777" w:rsidR="00C83600" w:rsidRDefault="00D24E71" w:rsidP="00C83600">
      <w:hyperlink r:id="rId14" w:history="1">
        <w:r w:rsidR="00C83600" w:rsidRPr="00D837CC">
          <w:rPr>
            <w:rStyle w:val="Hyperlink"/>
          </w:rPr>
          <w:t>https://www.fifevoluntaryaction.org.uk/news.asp?category=Funding%20and%20Finance</w:t>
        </w:r>
      </w:hyperlink>
    </w:p>
    <w:p w14:paraId="6D07C860" w14:textId="77777777" w:rsidR="00C83600" w:rsidRDefault="00C83600">
      <w:r>
        <w:t>Others worth a check:</w:t>
      </w:r>
    </w:p>
    <w:p w14:paraId="5E9F0C80" w14:textId="77777777" w:rsidR="005B66E1" w:rsidRDefault="00D24E71">
      <w:hyperlink r:id="rId15" w:history="1">
        <w:r w:rsidR="005B66E1" w:rsidRPr="00D837CC">
          <w:rPr>
            <w:rStyle w:val="Hyperlink"/>
          </w:rPr>
          <w:t>https://www.therobertsontrust.org.uk/what-we-fund</w:t>
        </w:r>
      </w:hyperlink>
    </w:p>
    <w:p w14:paraId="16AF6DA2" w14:textId="77777777" w:rsidR="005B66E1" w:rsidRDefault="00D24E71">
      <w:hyperlink r:id="rId16" w:history="1">
        <w:r w:rsidR="005B66E1" w:rsidRPr="00D837CC">
          <w:rPr>
            <w:rStyle w:val="Hyperlink"/>
          </w:rPr>
          <w:t>https://sportscotland.org.uk/funding/</w:t>
        </w:r>
      </w:hyperlink>
    </w:p>
    <w:p w14:paraId="630D9F3D" w14:textId="77777777" w:rsidR="005B66E1" w:rsidRDefault="00D24E71">
      <w:hyperlink r:id="rId17" w:history="1">
        <w:r w:rsidR="005B66E1" w:rsidRPr="00D837CC">
          <w:rPr>
            <w:rStyle w:val="Hyperlink"/>
          </w:rPr>
          <w:t>http://www.creativescotland.com/funding/funding-programmes</w:t>
        </w:r>
      </w:hyperlink>
    </w:p>
    <w:p w14:paraId="1CA2DAA1" w14:textId="77777777" w:rsidR="005B66E1" w:rsidRDefault="00D24E71">
      <w:hyperlink r:id="rId18" w:history="1">
        <w:r w:rsidR="003E7527" w:rsidRPr="00D837CC">
          <w:rPr>
            <w:rStyle w:val="Hyperlink"/>
          </w:rPr>
          <w:t>http://www.fifeenvironmenttrust.org.uk/</w:t>
        </w:r>
      </w:hyperlink>
    </w:p>
    <w:p w14:paraId="2EAA0272" w14:textId="77777777" w:rsidR="003E7527" w:rsidRDefault="00D24E71">
      <w:hyperlink r:id="rId19" w:history="1">
        <w:r w:rsidR="003E7527" w:rsidRPr="00D837CC">
          <w:rPr>
            <w:rStyle w:val="Hyperlink"/>
          </w:rPr>
          <w:t>https://www.coalfields-regen.org.uk/what-we-do/investment-programmes-and-practical-help/coalfields-community-futures/</w:t>
        </w:r>
      </w:hyperlink>
    </w:p>
    <w:p w14:paraId="4B2C8C7B" w14:textId="77777777" w:rsidR="00A902A4" w:rsidRDefault="00A902A4"/>
    <w:p w14:paraId="071625F3" w14:textId="77777777" w:rsidR="003E7527" w:rsidRDefault="00A902A4">
      <w:r>
        <w:t>Your Brag SE Advisors are</w:t>
      </w:r>
      <w:r w:rsidR="003E7527">
        <w:t xml:space="preserve"> here to help, </w:t>
      </w:r>
      <w:r>
        <w:t>so call us on 01592 860296 for any funding advice</w:t>
      </w:r>
    </w:p>
    <w:p w14:paraId="77BA97E4" w14:textId="77777777" w:rsidR="005B66E1" w:rsidRDefault="005B66E1"/>
    <w:sectPr w:rsidR="005B66E1" w:rsidSect="0006486A">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DADB" w14:textId="77777777" w:rsidR="007507CF" w:rsidRDefault="007507CF" w:rsidP="0091409A">
      <w:pPr>
        <w:spacing w:after="0" w:line="240" w:lineRule="auto"/>
      </w:pPr>
      <w:r>
        <w:separator/>
      </w:r>
    </w:p>
  </w:endnote>
  <w:endnote w:type="continuationSeparator" w:id="0">
    <w:p w14:paraId="2BC312EA" w14:textId="77777777" w:rsidR="007507CF" w:rsidRDefault="007507CF" w:rsidP="0091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F8F3" w14:textId="77777777" w:rsidR="0091409A" w:rsidRDefault="0091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061C" w14:textId="77777777" w:rsidR="007507CF" w:rsidRDefault="007507CF" w:rsidP="0091409A">
      <w:pPr>
        <w:spacing w:after="0" w:line="240" w:lineRule="auto"/>
      </w:pPr>
      <w:r>
        <w:separator/>
      </w:r>
    </w:p>
  </w:footnote>
  <w:footnote w:type="continuationSeparator" w:id="0">
    <w:p w14:paraId="3ED1BC44" w14:textId="77777777" w:rsidR="007507CF" w:rsidRDefault="007507CF" w:rsidP="00914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1A28"/>
    <w:multiLevelType w:val="hybridMultilevel"/>
    <w:tmpl w:val="D9121F18"/>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1"/>
    <w:rsid w:val="000503C4"/>
    <w:rsid w:val="0006486A"/>
    <w:rsid w:val="003E7527"/>
    <w:rsid w:val="0049129B"/>
    <w:rsid w:val="005B66E1"/>
    <w:rsid w:val="00666C90"/>
    <w:rsid w:val="007507CF"/>
    <w:rsid w:val="008630F4"/>
    <w:rsid w:val="0091409A"/>
    <w:rsid w:val="009E14C2"/>
    <w:rsid w:val="00A23134"/>
    <w:rsid w:val="00A902A4"/>
    <w:rsid w:val="00C83600"/>
    <w:rsid w:val="00D24E71"/>
    <w:rsid w:val="00E849FC"/>
    <w:rsid w:val="00F1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412E"/>
  <w15:chartTrackingRefBased/>
  <w15:docId w15:val="{D78A4F31-C16C-4CBB-A9BB-958AC914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E1"/>
    <w:pPr>
      <w:ind w:left="720"/>
      <w:contextualSpacing/>
    </w:pPr>
  </w:style>
  <w:style w:type="character" w:styleId="Hyperlink">
    <w:name w:val="Hyperlink"/>
    <w:basedOn w:val="DefaultParagraphFont"/>
    <w:uiPriority w:val="99"/>
    <w:unhideWhenUsed/>
    <w:rsid w:val="005B66E1"/>
    <w:rPr>
      <w:color w:val="0563C1" w:themeColor="hyperlink"/>
      <w:u w:val="single"/>
    </w:rPr>
  </w:style>
  <w:style w:type="paragraph" w:styleId="Header">
    <w:name w:val="header"/>
    <w:basedOn w:val="Normal"/>
    <w:link w:val="HeaderChar"/>
    <w:uiPriority w:val="99"/>
    <w:unhideWhenUsed/>
    <w:rsid w:val="0091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09A"/>
  </w:style>
  <w:style w:type="paragraph" w:styleId="Footer">
    <w:name w:val="footer"/>
    <w:basedOn w:val="Normal"/>
    <w:link w:val="FooterChar"/>
    <w:uiPriority w:val="99"/>
    <w:unhideWhenUsed/>
    <w:rsid w:val="00914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09A"/>
  </w:style>
  <w:style w:type="character" w:styleId="FollowedHyperlink">
    <w:name w:val="FollowedHyperlink"/>
    <w:basedOn w:val="DefaultParagraphFont"/>
    <w:uiPriority w:val="99"/>
    <w:semiHidden/>
    <w:unhideWhenUsed/>
    <w:rsid w:val="00666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ort.org.uk/funding" TargetMode="External"/><Relationship Id="rId13" Type="http://schemas.openxmlformats.org/officeDocument/2006/relationships/hyperlink" Target="http://fundingscotland.com" TargetMode="External"/><Relationship Id="rId18" Type="http://schemas.openxmlformats.org/officeDocument/2006/relationships/hyperlink" Target="http://www.fifeenvironmenttrus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biglotteryfund.org.uk/scotland/funding/funding-finder" TargetMode="External"/><Relationship Id="rId17" Type="http://schemas.openxmlformats.org/officeDocument/2006/relationships/hyperlink" Target="http://www.creativescotland.com/funding/funding-programmes" TargetMode="External"/><Relationship Id="rId2" Type="http://schemas.openxmlformats.org/officeDocument/2006/relationships/styles" Target="styles.xml"/><Relationship Id="rId16" Type="http://schemas.openxmlformats.org/officeDocument/2006/relationships/hyperlink" Target="https://sportscotland.org.uk/fun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glotteryfund.org.uk/funding/programmes/national-lottery-awards-for-all-scotland%20" TargetMode="External"/><Relationship Id="rId5" Type="http://schemas.openxmlformats.org/officeDocument/2006/relationships/footnotes" Target="footnotes.xml"/><Relationship Id="rId15" Type="http://schemas.openxmlformats.org/officeDocument/2006/relationships/hyperlink" Target="https://www.therobertsontrust.org.uk/what-we-fund" TargetMode="External"/><Relationship Id="rId10" Type="http://schemas.openxmlformats.org/officeDocument/2006/relationships/hyperlink" Target="https://www.fifedirect.org.uk/topics/index.cfm?fuseaction=subject.display&amp;subjectid=31C9D369-AEBB-46ED-BABE-5AE516541980" TargetMode="External"/><Relationship Id="rId19" Type="http://schemas.openxmlformats.org/officeDocument/2006/relationships/hyperlink" Target="https://www.coalfields-regen.org.uk/what-we-do/investment-programmes-and-practical-help/coalfields-community-futures/" TargetMode="External"/><Relationship Id="rId4" Type="http://schemas.openxmlformats.org/officeDocument/2006/relationships/webSettings" Target="webSettings.xml"/><Relationship Id="rId9" Type="http://schemas.openxmlformats.org/officeDocument/2006/relationships/hyperlink" Target="https://unltd.org.uk/" TargetMode="External"/><Relationship Id="rId14" Type="http://schemas.openxmlformats.org/officeDocument/2006/relationships/hyperlink" Target="https://www.fifevoluntaryaction.org.uk/news.asp?category=Funding%20and%20Fin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Walls</dc:creator>
  <cp:keywords/>
  <dc:description/>
  <cp:lastModifiedBy>Liz  Donald</cp:lastModifiedBy>
  <cp:revision>5</cp:revision>
  <dcterms:created xsi:type="dcterms:W3CDTF">2018-03-12T15:19:00Z</dcterms:created>
  <dcterms:modified xsi:type="dcterms:W3CDTF">2019-08-16T13:21:00Z</dcterms:modified>
</cp:coreProperties>
</file>