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8ED3" w14:textId="5E7F1687" w:rsidR="00B37E6E" w:rsidRPr="00856F5D" w:rsidRDefault="00B37E6E" w:rsidP="00B37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856F5D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9258F11" wp14:editId="79258F12">
            <wp:extent cx="1402080" cy="950977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G-Stacked-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13" cy="9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</w:t>
      </w:r>
    </w:p>
    <w:p w14:paraId="79258ED4" w14:textId="77777777" w:rsidR="001241A8" w:rsidRPr="00856F5D" w:rsidRDefault="001241A8" w:rsidP="00F04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</w:p>
    <w:p w14:paraId="79258ED5" w14:textId="77777777" w:rsidR="00984C28" w:rsidRPr="00123E08" w:rsidRDefault="00984C28" w:rsidP="0098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Job Description</w:t>
      </w:r>
    </w:p>
    <w:p w14:paraId="79258ED6" w14:textId="6ECFB54C" w:rsidR="00984C28" w:rsidRPr="00123E08" w:rsidRDefault="00984C28" w:rsidP="00856F5D">
      <w:pPr>
        <w:rPr>
          <w:rFonts w:ascii="Arial" w:hAnsi="Arial" w:cs="Arial"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Post Title:</w:t>
      </w:r>
      <w:r w:rsidRPr="00123E08">
        <w:rPr>
          <w:rFonts w:ascii="Arial" w:hAnsi="Arial" w:cs="Arial"/>
          <w:b/>
          <w:sz w:val="24"/>
          <w:szCs w:val="24"/>
        </w:rPr>
        <w:tab/>
      </w:r>
      <w:r w:rsidRPr="00123E08">
        <w:rPr>
          <w:rFonts w:ascii="Arial" w:hAnsi="Arial" w:cs="Arial"/>
          <w:b/>
          <w:sz w:val="24"/>
          <w:szCs w:val="24"/>
        </w:rPr>
        <w:tab/>
      </w:r>
      <w:r w:rsidR="00123E08">
        <w:rPr>
          <w:rFonts w:ascii="Arial" w:hAnsi="Arial" w:cs="Arial"/>
          <w:b/>
          <w:sz w:val="24"/>
          <w:szCs w:val="24"/>
        </w:rPr>
        <w:tab/>
      </w:r>
      <w:r w:rsidR="0017158C">
        <w:rPr>
          <w:rFonts w:ascii="Arial" w:hAnsi="Arial" w:cs="Arial"/>
          <w:sz w:val="24"/>
          <w:szCs w:val="24"/>
        </w:rPr>
        <w:t xml:space="preserve">Employability </w:t>
      </w:r>
      <w:r w:rsidR="00F56658">
        <w:rPr>
          <w:rFonts w:ascii="Arial" w:hAnsi="Arial" w:cs="Arial"/>
          <w:sz w:val="24"/>
          <w:szCs w:val="24"/>
        </w:rPr>
        <w:t xml:space="preserve">Broker </w:t>
      </w:r>
    </w:p>
    <w:p w14:paraId="79258ED7" w14:textId="54F8EC90" w:rsidR="00984C28" w:rsidRDefault="00BC6C91" w:rsidP="00856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Hours</w:t>
      </w:r>
      <w:r w:rsidR="00984C28" w:rsidRPr="00123E08">
        <w:rPr>
          <w:rFonts w:ascii="Arial" w:hAnsi="Arial" w:cs="Arial"/>
          <w:b/>
          <w:sz w:val="24"/>
          <w:szCs w:val="24"/>
        </w:rPr>
        <w:t>:</w:t>
      </w:r>
      <w:r w:rsidR="00984C28" w:rsidRPr="00123E08">
        <w:rPr>
          <w:rFonts w:ascii="Arial" w:hAnsi="Arial" w:cs="Arial"/>
          <w:b/>
          <w:sz w:val="24"/>
          <w:szCs w:val="24"/>
        </w:rPr>
        <w:tab/>
      </w:r>
      <w:r w:rsidR="00984C28" w:rsidRPr="00123E08">
        <w:rPr>
          <w:rFonts w:ascii="Arial" w:hAnsi="Arial" w:cs="Arial"/>
          <w:b/>
          <w:sz w:val="24"/>
          <w:szCs w:val="24"/>
        </w:rPr>
        <w:tab/>
      </w:r>
      <w:r w:rsidR="00123E08">
        <w:rPr>
          <w:rFonts w:ascii="Arial" w:hAnsi="Arial" w:cs="Arial"/>
          <w:b/>
          <w:sz w:val="24"/>
          <w:szCs w:val="24"/>
        </w:rPr>
        <w:tab/>
      </w:r>
      <w:r w:rsidR="00F56658">
        <w:rPr>
          <w:rFonts w:ascii="Arial" w:hAnsi="Arial" w:cs="Arial"/>
          <w:sz w:val="24"/>
          <w:szCs w:val="24"/>
        </w:rPr>
        <w:t>3</w:t>
      </w:r>
      <w:r w:rsidR="00CF4AFD">
        <w:rPr>
          <w:rFonts w:ascii="Arial" w:hAnsi="Arial" w:cs="Arial"/>
          <w:sz w:val="24"/>
          <w:szCs w:val="24"/>
        </w:rPr>
        <w:t>5</w:t>
      </w:r>
      <w:r w:rsidR="00C83AD3" w:rsidRPr="00123E08">
        <w:rPr>
          <w:rFonts w:ascii="Arial" w:hAnsi="Arial" w:cs="Arial"/>
          <w:sz w:val="24"/>
          <w:szCs w:val="24"/>
        </w:rPr>
        <w:t xml:space="preserve"> hours per week</w:t>
      </w:r>
    </w:p>
    <w:p w14:paraId="79258ED8" w14:textId="3E16C94B" w:rsidR="00984C28" w:rsidRPr="00123E08" w:rsidRDefault="00C83AD3" w:rsidP="00856F5D">
      <w:pPr>
        <w:rPr>
          <w:rFonts w:ascii="Arial" w:hAnsi="Arial" w:cs="Arial"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Reporting to:</w:t>
      </w:r>
      <w:r w:rsidRPr="00123E08">
        <w:rPr>
          <w:rFonts w:ascii="Arial" w:hAnsi="Arial" w:cs="Arial"/>
          <w:b/>
          <w:sz w:val="24"/>
          <w:szCs w:val="24"/>
        </w:rPr>
        <w:tab/>
      </w:r>
      <w:r w:rsidRPr="00123E08">
        <w:rPr>
          <w:rFonts w:ascii="Arial" w:hAnsi="Arial" w:cs="Arial"/>
          <w:b/>
          <w:sz w:val="24"/>
          <w:szCs w:val="24"/>
        </w:rPr>
        <w:tab/>
      </w:r>
      <w:r w:rsidR="00BC6C91">
        <w:rPr>
          <w:rFonts w:ascii="Arial" w:hAnsi="Arial" w:cs="Arial"/>
          <w:sz w:val="24"/>
          <w:szCs w:val="24"/>
        </w:rPr>
        <w:t>Operation Manager - North</w:t>
      </w:r>
      <w:r w:rsidR="006F40FC">
        <w:rPr>
          <w:rFonts w:ascii="Arial" w:hAnsi="Arial" w:cs="Arial"/>
          <w:sz w:val="24"/>
          <w:szCs w:val="24"/>
        </w:rPr>
        <w:t xml:space="preserve"> </w:t>
      </w:r>
    </w:p>
    <w:p w14:paraId="460E33FA" w14:textId="5022F134" w:rsidR="00DB6D8C" w:rsidRDefault="00137BEF" w:rsidP="0017158C">
      <w:pPr>
        <w:rPr>
          <w:rFonts w:ascii="Arial" w:hAnsi="Arial" w:cs="Arial"/>
          <w:sz w:val="24"/>
          <w:szCs w:val="24"/>
        </w:rPr>
      </w:pPr>
      <w:r w:rsidRPr="00123E08">
        <w:rPr>
          <w:rFonts w:ascii="Arial" w:hAnsi="Arial" w:cs="Arial"/>
          <w:b/>
          <w:sz w:val="24"/>
          <w:szCs w:val="24"/>
        </w:rPr>
        <w:t>Base Location:</w:t>
      </w:r>
      <w:r w:rsidRPr="00123E08">
        <w:rPr>
          <w:rFonts w:ascii="Arial" w:hAnsi="Arial" w:cs="Arial"/>
          <w:sz w:val="24"/>
          <w:szCs w:val="24"/>
        </w:rPr>
        <w:t xml:space="preserve"> </w:t>
      </w:r>
      <w:r w:rsidR="00C83AD3" w:rsidRPr="00123E08">
        <w:rPr>
          <w:rFonts w:ascii="Arial" w:hAnsi="Arial" w:cs="Arial"/>
          <w:sz w:val="24"/>
          <w:szCs w:val="24"/>
        </w:rPr>
        <w:t xml:space="preserve">            </w:t>
      </w:r>
      <w:r w:rsidR="00C83AD3" w:rsidRPr="00123E08">
        <w:rPr>
          <w:rFonts w:ascii="Arial" w:hAnsi="Arial" w:cs="Arial"/>
          <w:sz w:val="24"/>
          <w:szCs w:val="24"/>
        </w:rPr>
        <w:tab/>
      </w:r>
      <w:r w:rsidR="00BC6C91">
        <w:rPr>
          <w:rFonts w:ascii="Arial" w:hAnsi="Arial" w:cs="Arial"/>
          <w:sz w:val="24"/>
          <w:szCs w:val="24"/>
        </w:rPr>
        <w:t xml:space="preserve">Methil however covering Fife </w:t>
      </w:r>
    </w:p>
    <w:p w14:paraId="25E5B1E6" w14:textId="64123A86" w:rsidR="00C44B23" w:rsidRPr="00DB6D8C" w:rsidRDefault="00DB6D8C" w:rsidP="0017158C">
      <w:pPr>
        <w:rPr>
          <w:rFonts w:ascii="Arial" w:hAnsi="Arial" w:cs="Arial"/>
          <w:b/>
          <w:bCs/>
          <w:sz w:val="24"/>
          <w:szCs w:val="24"/>
        </w:rPr>
      </w:pPr>
      <w:r w:rsidRPr="00DB6D8C">
        <w:rPr>
          <w:rFonts w:ascii="Arial" w:hAnsi="Arial" w:cs="Arial"/>
          <w:b/>
          <w:bCs/>
          <w:sz w:val="24"/>
          <w:szCs w:val="24"/>
        </w:rPr>
        <w:t>Salary</w:t>
      </w:r>
      <w:r>
        <w:rPr>
          <w:rFonts w:ascii="Segoe UI" w:hAnsi="Segoe UI" w:cs="Segoe UI"/>
          <w:b/>
          <w:bCs/>
          <w:bdr w:val="none" w:sz="0" w:space="0" w:color="auto" w:frame="1"/>
          <w:shd w:val="clear" w:color="auto" w:fill="FFFFFF"/>
        </w:rPr>
        <w:t>:</w:t>
      </w:r>
      <w:r w:rsidR="00232139">
        <w:rPr>
          <w:rFonts w:ascii="Segoe UI" w:hAnsi="Segoe UI" w:cs="Segoe UI"/>
          <w:b/>
          <w:bCs/>
          <w:bdr w:val="none" w:sz="0" w:space="0" w:color="auto" w:frame="1"/>
          <w:shd w:val="clear" w:color="auto" w:fill="FFFFFF"/>
        </w:rPr>
        <w:tab/>
      </w:r>
      <w:r w:rsidR="00232139">
        <w:rPr>
          <w:rFonts w:ascii="Segoe UI" w:hAnsi="Segoe UI" w:cs="Segoe UI"/>
          <w:b/>
          <w:bCs/>
          <w:bdr w:val="none" w:sz="0" w:space="0" w:color="auto" w:frame="1"/>
          <w:shd w:val="clear" w:color="auto" w:fill="FFFFFF"/>
        </w:rPr>
        <w:tab/>
      </w:r>
      <w:r w:rsidR="00232139">
        <w:rPr>
          <w:rFonts w:ascii="Segoe UI" w:hAnsi="Segoe UI" w:cs="Segoe UI"/>
          <w:b/>
          <w:bCs/>
          <w:bdr w:val="none" w:sz="0" w:space="0" w:color="auto" w:frame="1"/>
          <w:shd w:val="clear" w:color="auto" w:fill="FFFFFF"/>
        </w:rPr>
        <w:tab/>
      </w:r>
      <w:r w:rsidR="00D23FC7" w:rsidRPr="00D23FC7">
        <w:rPr>
          <w:rFonts w:ascii="Arial" w:hAnsi="Arial" w:cs="Arial"/>
          <w:bdr w:val="none" w:sz="0" w:space="0" w:color="auto" w:frame="1"/>
          <w:shd w:val="clear" w:color="auto" w:fill="FFFFFF"/>
        </w:rPr>
        <w:t>£25,743</w:t>
      </w:r>
      <w:r w:rsidR="00D23FC7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p/a</w:t>
      </w:r>
      <w:r w:rsidR="00C44B23" w:rsidRPr="00DB6D8C">
        <w:rPr>
          <w:rFonts w:ascii="Segoe UI" w:hAnsi="Segoe UI" w:cs="Segoe UI"/>
          <w:b/>
          <w:bCs/>
          <w:u w:val="single"/>
          <w:bdr w:val="none" w:sz="0" w:space="0" w:color="auto" w:frame="1"/>
          <w:shd w:val="clear" w:color="auto" w:fill="FFFFFF"/>
        </w:rPr>
        <w:br/>
      </w:r>
    </w:p>
    <w:p w14:paraId="79258EDB" w14:textId="50DA874F" w:rsidR="0017158C" w:rsidRPr="0017158C" w:rsidRDefault="003268B6" w:rsidP="0017158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The role </w:t>
      </w:r>
    </w:p>
    <w:p w14:paraId="79258EDC" w14:textId="5D5365BD" w:rsidR="0017158C" w:rsidRPr="00A81192" w:rsidRDefault="0017158C" w:rsidP="003679DB">
      <w:pPr>
        <w:jc w:val="both"/>
        <w:rPr>
          <w:rFonts w:ascii="Arial" w:hAnsi="Arial" w:cs="Arial"/>
        </w:rPr>
      </w:pPr>
      <w:bookmarkStart w:id="0" w:name="_Hlk125981997"/>
      <w:r w:rsidRPr="00A81192">
        <w:rPr>
          <w:rFonts w:ascii="Arial" w:hAnsi="Arial" w:cs="Arial"/>
        </w:rPr>
        <w:t xml:space="preserve">The post </w:t>
      </w:r>
      <w:r w:rsidR="00C44B23" w:rsidRPr="00A81192">
        <w:rPr>
          <w:rFonts w:ascii="Arial" w:hAnsi="Arial" w:cs="Arial"/>
        </w:rPr>
        <w:t xml:space="preserve">is </w:t>
      </w:r>
      <w:r w:rsidRPr="00A81192">
        <w:rPr>
          <w:rFonts w:ascii="Arial" w:hAnsi="Arial" w:cs="Arial"/>
        </w:rPr>
        <w:t xml:space="preserve">responsible for the delivery of activities related to the operation </w:t>
      </w:r>
      <w:r w:rsidR="001B348C" w:rsidRPr="00A81192">
        <w:rPr>
          <w:rFonts w:ascii="Arial" w:hAnsi="Arial" w:cs="Arial"/>
        </w:rPr>
        <w:t xml:space="preserve">of </w:t>
      </w:r>
      <w:r w:rsidRPr="00A81192">
        <w:rPr>
          <w:rFonts w:ascii="Arial" w:hAnsi="Arial" w:cs="Arial"/>
        </w:rPr>
        <w:t xml:space="preserve">Brag’s delivery </w:t>
      </w:r>
      <w:r w:rsidR="00DE21FE">
        <w:rPr>
          <w:rFonts w:ascii="Arial" w:hAnsi="Arial" w:cs="Arial"/>
        </w:rPr>
        <w:t xml:space="preserve">to support adults </w:t>
      </w:r>
      <w:r w:rsidR="00AA1209">
        <w:rPr>
          <w:rFonts w:ascii="Arial" w:hAnsi="Arial" w:cs="Arial"/>
        </w:rPr>
        <w:t xml:space="preserve">and youths </w:t>
      </w:r>
      <w:r w:rsidR="00DE21FE">
        <w:rPr>
          <w:rFonts w:ascii="Arial" w:hAnsi="Arial" w:cs="Arial"/>
        </w:rPr>
        <w:t>from unemployment into work.</w:t>
      </w:r>
    </w:p>
    <w:p w14:paraId="79258EDD" w14:textId="3D2804B6" w:rsidR="0017158C" w:rsidRPr="00A81192" w:rsidRDefault="0017158C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The company specialises in the delivery of learning activities to</w:t>
      </w:r>
      <w:r w:rsidR="00C44B23" w:rsidRPr="00A81192">
        <w:rPr>
          <w:rFonts w:ascii="Arial" w:hAnsi="Arial" w:cs="Arial"/>
        </w:rPr>
        <w:t xml:space="preserve"> service users who have been out of work for </w:t>
      </w:r>
      <w:r w:rsidR="00CF4AFD" w:rsidRPr="00A81192">
        <w:rPr>
          <w:rFonts w:ascii="Arial" w:hAnsi="Arial" w:cs="Arial"/>
        </w:rPr>
        <w:t>a period</w:t>
      </w:r>
      <w:r w:rsidR="003268B6" w:rsidRPr="00A81192">
        <w:rPr>
          <w:rFonts w:ascii="Arial" w:hAnsi="Arial" w:cs="Arial"/>
        </w:rPr>
        <w:t xml:space="preserve"> </w:t>
      </w:r>
      <w:r w:rsidR="00C44B23" w:rsidRPr="00A81192">
        <w:rPr>
          <w:rFonts w:ascii="Arial" w:hAnsi="Arial" w:cs="Arial"/>
        </w:rPr>
        <w:t>and may have barriers</w:t>
      </w:r>
      <w:r w:rsidR="00CF4AFD" w:rsidRPr="00A81192">
        <w:rPr>
          <w:rFonts w:ascii="Arial" w:hAnsi="Arial" w:cs="Arial"/>
        </w:rPr>
        <w:t>,</w:t>
      </w:r>
      <w:r w:rsidR="00C44B23" w:rsidRPr="00A81192">
        <w:rPr>
          <w:rFonts w:ascii="Arial" w:hAnsi="Arial" w:cs="Arial"/>
        </w:rPr>
        <w:t xml:space="preserve"> either perceived or actual</w:t>
      </w:r>
      <w:r w:rsidR="00CF4AFD" w:rsidRPr="00A81192">
        <w:rPr>
          <w:rFonts w:ascii="Arial" w:hAnsi="Arial" w:cs="Arial"/>
        </w:rPr>
        <w:t>,</w:t>
      </w:r>
      <w:r w:rsidR="00C44B23" w:rsidRPr="00A81192">
        <w:rPr>
          <w:rFonts w:ascii="Arial" w:hAnsi="Arial" w:cs="Arial"/>
        </w:rPr>
        <w:t xml:space="preserve"> to securing and sustaining paid work. All work undertaken is alongside the service </w:t>
      </w:r>
      <w:r w:rsidR="00F96196" w:rsidRPr="00A81192">
        <w:rPr>
          <w:rFonts w:ascii="Arial" w:hAnsi="Arial" w:cs="Arial"/>
        </w:rPr>
        <w:t>users’</w:t>
      </w:r>
      <w:r w:rsidR="00C44B23" w:rsidRPr="00A81192">
        <w:rPr>
          <w:rFonts w:ascii="Arial" w:hAnsi="Arial" w:cs="Arial"/>
        </w:rPr>
        <w:t xml:space="preserve"> ambition and there is</w:t>
      </w:r>
      <w:r w:rsidRPr="00A81192">
        <w:rPr>
          <w:rFonts w:ascii="Arial" w:hAnsi="Arial" w:cs="Arial"/>
        </w:rPr>
        <w:t xml:space="preserve"> a</w:t>
      </w:r>
      <w:r w:rsidR="00C44B23" w:rsidRPr="00A81192">
        <w:rPr>
          <w:rFonts w:ascii="Arial" w:hAnsi="Arial" w:cs="Arial"/>
        </w:rPr>
        <w:t xml:space="preserve">n agreed action plan to facilitate the journey required uniquely for each individual. </w:t>
      </w:r>
    </w:p>
    <w:bookmarkEnd w:id="0"/>
    <w:p w14:paraId="7945941C" w14:textId="2D8AFD93" w:rsidR="00CF4AFD" w:rsidRPr="00A81192" w:rsidRDefault="00CF4AFD" w:rsidP="0017158C">
      <w:pPr>
        <w:rPr>
          <w:rFonts w:ascii="Arial" w:hAnsi="Arial" w:cs="Arial"/>
          <w:b/>
          <w:bCs/>
          <w:u w:val="single"/>
        </w:rPr>
      </w:pPr>
      <w:r w:rsidRPr="00A81192">
        <w:rPr>
          <w:rFonts w:ascii="Arial" w:hAnsi="Arial" w:cs="Arial"/>
          <w:b/>
          <w:bCs/>
          <w:u w:val="single"/>
        </w:rPr>
        <w:t>Duties</w:t>
      </w:r>
    </w:p>
    <w:p w14:paraId="447F104D" w14:textId="77777777" w:rsidR="00CF4AFD" w:rsidRPr="00A81192" w:rsidRDefault="0017158C" w:rsidP="003679DB">
      <w:pPr>
        <w:jc w:val="both"/>
        <w:rPr>
          <w:rFonts w:ascii="Arial" w:hAnsi="Arial" w:cs="Arial"/>
          <w:shd w:val="clear" w:color="auto" w:fill="FFFFFF"/>
        </w:rPr>
      </w:pPr>
      <w:bookmarkStart w:id="1" w:name="_Hlk125982108"/>
      <w:r w:rsidRPr="00A81192">
        <w:rPr>
          <w:rFonts w:ascii="Arial" w:hAnsi="Arial" w:cs="Arial"/>
        </w:rPr>
        <w:t>To</w:t>
      </w:r>
      <w:r w:rsidR="00C44B23" w:rsidRPr="00A81192">
        <w:rPr>
          <w:rFonts w:ascii="Arial" w:hAnsi="Arial" w:cs="Arial"/>
          <w:shd w:val="clear" w:color="auto" w:fill="FFFFFF"/>
        </w:rPr>
        <w:t xml:space="preserve"> </w:t>
      </w:r>
      <w:r w:rsidR="001B348C" w:rsidRPr="00A81192">
        <w:rPr>
          <w:rFonts w:ascii="Arial" w:hAnsi="Arial" w:cs="Arial"/>
          <w:shd w:val="clear" w:color="auto" w:fill="FFFFFF"/>
        </w:rPr>
        <w:t>p</w:t>
      </w:r>
      <w:r w:rsidR="00C44B23" w:rsidRPr="00A81192">
        <w:rPr>
          <w:rFonts w:ascii="Arial" w:hAnsi="Arial" w:cs="Arial"/>
          <w:shd w:val="clear" w:color="auto" w:fill="FFFFFF"/>
        </w:rPr>
        <w:t>roactively engage with local employers to source relevant employment opportunities for our service users.</w:t>
      </w:r>
    </w:p>
    <w:p w14:paraId="3CF79830" w14:textId="617BE14E" w:rsidR="00A81192" w:rsidRPr="00A81192" w:rsidRDefault="00A81192" w:rsidP="003679DB">
      <w:pPr>
        <w:jc w:val="both"/>
        <w:rPr>
          <w:rFonts w:ascii="Arial" w:hAnsi="Arial" w:cs="Arial"/>
          <w:shd w:val="clear" w:color="auto" w:fill="FFFFFF"/>
        </w:rPr>
      </w:pPr>
      <w:r w:rsidRPr="00A81192">
        <w:rPr>
          <w:rFonts w:ascii="Arial" w:hAnsi="Arial" w:cs="Arial"/>
          <w:shd w:val="clear" w:color="auto" w:fill="FFFFFF"/>
        </w:rPr>
        <w:t>To manage</w:t>
      </w:r>
      <w:r w:rsidR="00C44B23" w:rsidRPr="00A81192">
        <w:rPr>
          <w:rFonts w:ascii="Arial" w:hAnsi="Arial" w:cs="Arial"/>
          <w:shd w:val="clear" w:color="auto" w:fill="FFFFFF"/>
        </w:rPr>
        <w:t xml:space="preserve"> a pipeline of employers</w:t>
      </w:r>
      <w:r w:rsidR="001B348C" w:rsidRPr="00A81192">
        <w:rPr>
          <w:rFonts w:ascii="Arial" w:hAnsi="Arial" w:cs="Arial"/>
          <w:shd w:val="clear" w:color="auto" w:fill="FFFFFF"/>
        </w:rPr>
        <w:t xml:space="preserve"> and vacancies whi</w:t>
      </w:r>
      <w:r w:rsidR="00146E89" w:rsidRPr="00A81192">
        <w:rPr>
          <w:rFonts w:ascii="Arial" w:hAnsi="Arial" w:cs="Arial"/>
          <w:shd w:val="clear" w:color="auto" w:fill="FFFFFF"/>
        </w:rPr>
        <w:t>l</w:t>
      </w:r>
      <w:r w:rsidR="001B348C" w:rsidRPr="00A81192">
        <w:rPr>
          <w:rFonts w:ascii="Arial" w:hAnsi="Arial" w:cs="Arial"/>
          <w:shd w:val="clear" w:color="auto" w:fill="FFFFFF"/>
        </w:rPr>
        <w:t>st providing</w:t>
      </w:r>
      <w:r w:rsidR="00C44B23" w:rsidRPr="00A81192">
        <w:rPr>
          <w:rFonts w:ascii="Arial" w:hAnsi="Arial" w:cs="Arial"/>
          <w:shd w:val="clear" w:color="auto" w:fill="FFFFFF"/>
        </w:rPr>
        <w:t xml:space="preserve"> direct access to interviews</w:t>
      </w:r>
      <w:r w:rsidR="001B348C" w:rsidRPr="00A81192">
        <w:rPr>
          <w:rFonts w:ascii="Arial" w:hAnsi="Arial" w:cs="Arial"/>
          <w:shd w:val="clear" w:color="auto" w:fill="FFFFFF"/>
        </w:rPr>
        <w:t>.</w:t>
      </w:r>
    </w:p>
    <w:p w14:paraId="3581D032" w14:textId="59A134DC" w:rsidR="001B348C" w:rsidRPr="00A81192" w:rsidRDefault="001B348C" w:rsidP="003679DB">
      <w:pPr>
        <w:jc w:val="both"/>
        <w:rPr>
          <w:rFonts w:ascii="Arial" w:hAnsi="Arial" w:cs="Arial"/>
          <w:shd w:val="clear" w:color="auto" w:fill="FFFFFF"/>
        </w:rPr>
      </w:pPr>
      <w:r w:rsidRPr="00A81192">
        <w:rPr>
          <w:rFonts w:ascii="Arial" w:hAnsi="Arial" w:cs="Arial"/>
          <w:shd w:val="clear" w:color="auto" w:fill="FFFFFF"/>
        </w:rPr>
        <w:t xml:space="preserve"> To </w:t>
      </w:r>
      <w:r w:rsidR="00146E89" w:rsidRPr="00A81192">
        <w:rPr>
          <w:rFonts w:ascii="Arial" w:hAnsi="Arial" w:cs="Arial"/>
          <w:shd w:val="clear" w:color="auto" w:fill="FFFFFF"/>
        </w:rPr>
        <w:t xml:space="preserve">provide support to </w:t>
      </w:r>
      <w:r w:rsidRPr="00A81192">
        <w:rPr>
          <w:rFonts w:ascii="Arial" w:hAnsi="Arial" w:cs="Arial"/>
          <w:shd w:val="clear" w:color="auto" w:fill="FFFFFF"/>
        </w:rPr>
        <w:t>employers to</w:t>
      </w:r>
      <w:r w:rsidR="00146E89" w:rsidRPr="00A81192">
        <w:rPr>
          <w:rFonts w:ascii="Arial" w:hAnsi="Arial" w:cs="Arial"/>
          <w:shd w:val="clear" w:color="auto" w:fill="FFFFFF"/>
        </w:rPr>
        <w:t xml:space="preserve"> effectively manage their recruitment process to hire the right staff for</w:t>
      </w:r>
      <w:r w:rsidRPr="00A81192">
        <w:rPr>
          <w:rFonts w:ascii="Arial" w:hAnsi="Arial" w:cs="Arial"/>
          <w:shd w:val="clear" w:color="auto" w:fill="FFFFFF"/>
        </w:rPr>
        <w:t xml:space="preserve"> good roles.</w:t>
      </w:r>
    </w:p>
    <w:p w14:paraId="1F5FDFC6" w14:textId="77B85B71" w:rsidR="006B0ED1" w:rsidRPr="00A81192" w:rsidRDefault="006B0ED1" w:rsidP="003679DB">
      <w:pPr>
        <w:jc w:val="both"/>
        <w:rPr>
          <w:rFonts w:ascii="Arial" w:hAnsi="Arial" w:cs="Arial"/>
          <w:shd w:val="clear" w:color="auto" w:fill="FFFFFF"/>
        </w:rPr>
      </w:pPr>
      <w:r w:rsidRPr="00A81192">
        <w:rPr>
          <w:rFonts w:ascii="Arial" w:hAnsi="Arial" w:cs="Arial"/>
          <w:shd w:val="clear" w:color="auto" w:fill="FFFFFF"/>
        </w:rPr>
        <w:t xml:space="preserve">To directly market our service users to employers where appropriate and to </w:t>
      </w:r>
      <w:r w:rsidR="00F96196" w:rsidRPr="00A81192">
        <w:rPr>
          <w:rFonts w:ascii="Arial" w:hAnsi="Arial" w:cs="Arial"/>
          <w:shd w:val="clear" w:color="auto" w:fill="FFFFFF"/>
        </w:rPr>
        <w:t>open</w:t>
      </w:r>
      <w:r w:rsidRPr="00A81192">
        <w:rPr>
          <w:rFonts w:ascii="Arial" w:hAnsi="Arial" w:cs="Arial"/>
          <w:shd w:val="clear" w:color="auto" w:fill="FFFFFF"/>
        </w:rPr>
        <w:t xml:space="preserve"> ‘hidden job opportunities’ alongside securing exclusive vacancies where possible.</w:t>
      </w:r>
    </w:p>
    <w:p w14:paraId="52897DAE" w14:textId="537FE34D" w:rsidR="006B0ED1" w:rsidRPr="00A81192" w:rsidRDefault="006B0ED1" w:rsidP="003679DB">
      <w:pPr>
        <w:jc w:val="both"/>
        <w:rPr>
          <w:rFonts w:ascii="Arial" w:hAnsi="Arial" w:cs="Arial"/>
          <w:shd w:val="clear" w:color="auto" w:fill="FFFFFF"/>
        </w:rPr>
      </w:pPr>
      <w:r w:rsidRPr="00A81192">
        <w:rPr>
          <w:rFonts w:ascii="Arial" w:hAnsi="Arial" w:cs="Arial"/>
          <w:shd w:val="clear" w:color="auto" w:fill="FFFFFF"/>
        </w:rPr>
        <w:t>To create good working relationships with employers and recruitment agencies to support the needs of the project and the service users.</w:t>
      </w:r>
    </w:p>
    <w:p w14:paraId="0F4F2E70" w14:textId="77777777" w:rsidR="00CF4AFD" w:rsidRPr="00A81192" w:rsidRDefault="001B348C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To work simultaneously on new business generation alongside managing a pipeline </w:t>
      </w:r>
    </w:p>
    <w:p w14:paraId="3F04AFA1" w14:textId="3FF75A47" w:rsidR="00C44B23" w:rsidRPr="00A81192" w:rsidRDefault="001B348C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Provide mock interviews</w:t>
      </w:r>
      <w:r w:rsidR="00146E89" w:rsidRPr="00A81192">
        <w:rPr>
          <w:rFonts w:ascii="Arial" w:hAnsi="Arial" w:cs="Arial"/>
        </w:rPr>
        <w:t xml:space="preserve"> and interview preparation training to our service users. </w:t>
      </w:r>
    </w:p>
    <w:p w14:paraId="076D87FB" w14:textId="3FE6DDF5" w:rsidR="006B0ED1" w:rsidRPr="00A81192" w:rsidRDefault="006B0ED1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Ensure record keeping is accurate and </w:t>
      </w:r>
      <w:r w:rsidR="00CF4AFD" w:rsidRPr="00A81192">
        <w:rPr>
          <w:rFonts w:ascii="Arial" w:hAnsi="Arial" w:cs="Arial"/>
        </w:rPr>
        <w:t xml:space="preserve">up to </w:t>
      </w:r>
      <w:r w:rsidR="00F96196" w:rsidRPr="00A81192">
        <w:rPr>
          <w:rFonts w:ascii="Arial" w:hAnsi="Arial" w:cs="Arial"/>
        </w:rPr>
        <w:t>date.</w:t>
      </w:r>
    </w:p>
    <w:p w14:paraId="3BDBBEFA" w14:textId="2D1D7271" w:rsidR="003679DB" w:rsidRDefault="006B0ED1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lastRenderedPageBreak/>
        <w:t xml:space="preserve">Provide guidance and support to participants as </w:t>
      </w:r>
      <w:r w:rsidR="00F96196" w:rsidRPr="00A81192">
        <w:rPr>
          <w:rFonts w:ascii="Arial" w:hAnsi="Arial" w:cs="Arial"/>
        </w:rPr>
        <w:t>required.</w:t>
      </w:r>
    </w:p>
    <w:p w14:paraId="5E255D81" w14:textId="6BADFFC4" w:rsidR="006B0ED1" w:rsidRPr="00A81192" w:rsidRDefault="006B0ED1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Explore possible routes of progression and appropriate career </w:t>
      </w:r>
      <w:r w:rsidR="00F96196" w:rsidRPr="00A81192">
        <w:rPr>
          <w:rFonts w:ascii="Arial" w:hAnsi="Arial" w:cs="Arial"/>
        </w:rPr>
        <w:t>direction.</w:t>
      </w:r>
    </w:p>
    <w:p w14:paraId="214F6E94" w14:textId="2B4D24D8" w:rsidR="006B0ED1" w:rsidRPr="00A81192" w:rsidRDefault="006B0ED1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Liaise with other staff members to ensure effective planning and delivery of all stages of the </w:t>
      </w:r>
      <w:r w:rsidR="00F96196" w:rsidRPr="00A81192">
        <w:rPr>
          <w:rFonts w:ascii="Arial" w:hAnsi="Arial" w:cs="Arial"/>
        </w:rPr>
        <w:t>programme.</w:t>
      </w:r>
    </w:p>
    <w:p w14:paraId="50B0AF23" w14:textId="4752570F" w:rsidR="00A81192" w:rsidRPr="00A81192" w:rsidRDefault="00A81192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To inform staff and service users of current and upcoming labour market trends to provide opportunity to match </w:t>
      </w:r>
      <w:r w:rsidR="00F96196" w:rsidRPr="00A81192">
        <w:rPr>
          <w:rFonts w:ascii="Arial" w:hAnsi="Arial" w:cs="Arial"/>
        </w:rPr>
        <w:t>provision.</w:t>
      </w:r>
    </w:p>
    <w:p w14:paraId="76D46FC4" w14:textId="3CE2B09E" w:rsidR="00A81192" w:rsidRPr="00A81192" w:rsidRDefault="00A81192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To work in the most effective way using a blend of virtual and face to face as business needs dictate</w:t>
      </w:r>
      <w:r w:rsidR="00F96196">
        <w:rPr>
          <w:rFonts w:ascii="Arial" w:hAnsi="Arial" w:cs="Arial"/>
        </w:rPr>
        <w:t>.</w:t>
      </w:r>
    </w:p>
    <w:p w14:paraId="79258EE1" w14:textId="6F079AFD" w:rsidR="0017158C" w:rsidRPr="00A81192" w:rsidRDefault="0017158C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All </w:t>
      </w:r>
      <w:r w:rsidR="006B0ED1" w:rsidRPr="00A81192">
        <w:rPr>
          <w:rFonts w:ascii="Arial" w:hAnsi="Arial" w:cs="Arial"/>
        </w:rPr>
        <w:t>such services</w:t>
      </w:r>
      <w:r w:rsidRPr="00A81192">
        <w:rPr>
          <w:rFonts w:ascii="Arial" w:hAnsi="Arial" w:cs="Arial"/>
        </w:rPr>
        <w:t xml:space="preserve"> will be implemented to Quality Standards, with fair and equal opportunity for all concerned and will be carried out in a healthy and safe environment and in a positive manner suitable to all learners needs.</w:t>
      </w:r>
    </w:p>
    <w:bookmarkEnd w:id="1"/>
    <w:p w14:paraId="79258EE6" w14:textId="77777777" w:rsidR="0017158C" w:rsidRPr="00A81192" w:rsidRDefault="0017158C" w:rsidP="0017158C">
      <w:pPr>
        <w:jc w:val="both"/>
        <w:rPr>
          <w:rFonts w:ascii="Arial" w:hAnsi="Arial" w:cs="Arial"/>
          <w:b/>
          <w:u w:val="single"/>
        </w:rPr>
      </w:pPr>
      <w:r w:rsidRPr="00A81192">
        <w:rPr>
          <w:rFonts w:ascii="Arial" w:hAnsi="Arial" w:cs="Arial"/>
          <w:b/>
          <w:u w:val="single"/>
        </w:rPr>
        <w:t>General</w:t>
      </w:r>
    </w:p>
    <w:p w14:paraId="79258EE7" w14:textId="4EE442CA" w:rsidR="0017158C" w:rsidRPr="00A81192" w:rsidRDefault="0017158C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Attend meetings and conferences as deemed appropriate by the </w:t>
      </w:r>
      <w:r w:rsidR="001E4F22">
        <w:rPr>
          <w:rFonts w:ascii="Arial" w:hAnsi="Arial" w:cs="Arial"/>
        </w:rPr>
        <w:t>Operations</w:t>
      </w:r>
      <w:r w:rsidRPr="00A81192">
        <w:rPr>
          <w:rFonts w:ascii="Arial" w:hAnsi="Arial" w:cs="Arial"/>
        </w:rPr>
        <w:t xml:space="preserve"> Manager or which are directly related to the activities of programmes highlighted in the scope.</w:t>
      </w:r>
    </w:p>
    <w:p w14:paraId="79258EE8" w14:textId="77777777" w:rsidR="0017158C" w:rsidRPr="00A81192" w:rsidRDefault="0017158C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Attend training that has been agreed, primarily, through a Personal Development Planning process.</w:t>
      </w:r>
    </w:p>
    <w:p w14:paraId="79258EE9" w14:textId="12D7371D" w:rsidR="0017158C" w:rsidRPr="00A81192" w:rsidRDefault="0017158C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Undertake any other duties as requested by the Delivery </w:t>
      </w:r>
      <w:r w:rsidR="00F47996" w:rsidRPr="00A81192">
        <w:rPr>
          <w:rFonts w:ascii="Arial" w:hAnsi="Arial" w:cs="Arial"/>
        </w:rPr>
        <w:t>Manager that</w:t>
      </w:r>
      <w:r w:rsidRPr="00A81192">
        <w:rPr>
          <w:rFonts w:ascii="Arial" w:hAnsi="Arial" w:cs="Arial"/>
        </w:rPr>
        <w:t xml:space="preserve"> are in the “spirit” of the </w:t>
      </w:r>
      <w:r w:rsidR="003679DB" w:rsidRPr="00A81192">
        <w:rPr>
          <w:rFonts w:ascii="Arial" w:hAnsi="Arial" w:cs="Arial"/>
        </w:rPr>
        <w:t>post’s</w:t>
      </w:r>
      <w:r w:rsidRPr="00A81192">
        <w:rPr>
          <w:rFonts w:ascii="Arial" w:hAnsi="Arial" w:cs="Arial"/>
        </w:rPr>
        <w:t xml:space="preserve"> </w:t>
      </w:r>
      <w:r w:rsidR="00F96196" w:rsidRPr="00A81192">
        <w:rPr>
          <w:rFonts w:ascii="Arial" w:hAnsi="Arial" w:cs="Arial"/>
        </w:rPr>
        <w:t>intent.</w:t>
      </w:r>
    </w:p>
    <w:p w14:paraId="79258EEA" w14:textId="77777777" w:rsidR="00EC6B0D" w:rsidRPr="00A81192" w:rsidRDefault="00EC6B0D" w:rsidP="00EC6B0D">
      <w:pPr>
        <w:rPr>
          <w:rFonts w:ascii="Arial" w:hAnsi="Arial" w:cs="Arial"/>
          <w:b/>
          <w:bCs/>
          <w:u w:val="single"/>
        </w:rPr>
      </w:pPr>
      <w:r w:rsidRPr="00A81192">
        <w:rPr>
          <w:rFonts w:ascii="Arial" w:hAnsi="Arial" w:cs="Arial"/>
          <w:b/>
          <w:bCs/>
          <w:u w:val="single"/>
        </w:rPr>
        <w:t>Essential</w:t>
      </w:r>
    </w:p>
    <w:p w14:paraId="79258EEB" w14:textId="63EBFBE7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Good interpersonal skills and ability to manage ow</w:t>
      </w:r>
      <w:r w:rsidR="00CF4AFD" w:rsidRPr="00A81192">
        <w:rPr>
          <w:rFonts w:ascii="Arial" w:hAnsi="Arial" w:cs="Arial"/>
        </w:rPr>
        <w:t xml:space="preserve">n </w:t>
      </w:r>
      <w:r w:rsidR="00F96196" w:rsidRPr="00A81192">
        <w:rPr>
          <w:rFonts w:ascii="Arial" w:hAnsi="Arial" w:cs="Arial"/>
        </w:rPr>
        <w:t>workload.</w:t>
      </w:r>
    </w:p>
    <w:p w14:paraId="79258EEC" w14:textId="0F149CC4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High standards of personal organisation within working practices, including a methodical approach to work and a highly developed attention to detail.</w:t>
      </w:r>
    </w:p>
    <w:p w14:paraId="24CEB58A" w14:textId="177829AB" w:rsidR="00CF4AFD" w:rsidRPr="00A81192" w:rsidRDefault="00CF4AFD" w:rsidP="003679DB">
      <w:pPr>
        <w:pStyle w:val="NoSpacing"/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Experience and successful in providing business to business </w:t>
      </w:r>
      <w:r w:rsidR="00F96196" w:rsidRPr="00A81192">
        <w:rPr>
          <w:rFonts w:ascii="Arial" w:hAnsi="Arial" w:cs="Arial"/>
        </w:rPr>
        <w:t>services.</w:t>
      </w:r>
      <w:r w:rsidRPr="00A81192">
        <w:rPr>
          <w:rFonts w:ascii="Arial" w:hAnsi="Arial" w:cs="Arial"/>
        </w:rPr>
        <w:t xml:space="preserve"> </w:t>
      </w:r>
    </w:p>
    <w:p w14:paraId="1AA770EF" w14:textId="77777777" w:rsidR="00CF4AFD" w:rsidRPr="00A81192" w:rsidRDefault="00CF4AFD" w:rsidP="003679DB">
      <w:pPr>
        <w:pStyle w:val="NoSpacing"/>
        <w:jc w:val="both"/>
        <w:rPr>
          <w:rFonts w:ascii="Arial" w:hAnsi="Arial" w:cs="Arial"/>
        </w:rPr>
      </w:pPr>
    </w:p>
    <w:p w14:paraId="0F3C291D" w14:textId="52815881" w:rsidR="00CF4AFD" w:rsidRPr="00A81192" w:rsidRDefault="00CF4AFD" w:rsidP="003679DB">
      <w:pPr>
        <w:pStyle w:val="NoSpacing"/>
        <w:jc w:val="both"/>
        <w:rPr>
          <w:rFonts w:ascii="Arial" w:hAnsi="Arial" w:cs="Arial"/>
          <w:shd w:val="clear" w:color="auto" w:fill="FFFFFF"/>
        </w:rPr>
      </w:pPr>
      <w:r w:rsidRPr="00A81192">
        <w:rPr>
          <w:rFonts w:ascii="Arial" w:hAnsi="Arial" w:cs="Arial"/>
          <w:shd w:val="clear" w:color="auto" w:fill="FFFFFF"/>
        </w:rPr>
        <w:t>Experience and successful working within a performance target driven environment.</w:t>
      </w:r>
    </w:p>
    <w:p w14:paraId="1AA4415F" w14:textId="77E331B3" w:rsidR="00CF4AFD" w:rsidRPr="00A81192" w:rsidRDefault="00CF4AFD" w:rsidP="003679DB">
      <w:pPr>
        <w:pStyle w:val="NoSpacing"/>
        <w:jc w:val="both"/>
        <w:rPr>
          <w:rFonts w:ascii="Arial" w:hAnsi="Arial" w:cs="Arial"/>
          <w:shd w:val="clear" w:color="auto" w:fill="FFFFFF"/>
        </w:rPr>
      </w:pPr>
      <w:r w:rsidRPr="00A81192">
        <w:rPr>
          <w:rFonts w:ascii="Arial" w:hAnsi="Arial" w:cs="Arial"/>
        </w:rPr>
        <w:br/>
      </w:r>
      <w:r w:rsidRPr="00A81192">
        <w:rPr>
          <w:rFonts w:ascii="Arial" w:hAnsi="Arial" w:cs="Arial"/>
          <w:shd w:val="clear" w:color="auto" w:fill="FFFFFF"/>
        </w:rPr>
        <w:t>Experience of working in a customer facing role</w:t>
      </w:r>
      <w:r w:rsidR="00F96196">
        <w:rPr>
          <w:rFonts w:ascii="Arial" w:hAnsi="Arial" w:cs="Arial"/>
          <w:shd w:val="clear" w:color="auto" w:fill="FFFFFF"/>
        </w:rPr>
        <w:t>.</w:t>
      </w:r>
    </w:p>
    <w:p w14:paraId="79258EEF" w14:textId="5D6828EF" w:rsidR="00EC6B0D" w:rsidRPr="00A81192" w:rsidRDefault="00CF4AFD" w:rsidP="003679DB">
      <w:pPr>
        <w:pStyle w:val="NoSpacing"/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br/>
      </w:r>
      <w:r w:rsidR="00EC6B0D" w:rsidRPr="00A81192">
        <w:rPr>
          <w:rFonts w:ascii="Arial" w:hAnsi="Arial" w:cs="Arial"/>
        </w:rPr>
        <w:t>High levels of computer literacy, including spreadsheets, word-processing and a CRM System.</w:t>
      </w:r>
    </w:p>
    <w:p w14:paraId="7FF73B0D" w14:textId="77777777" w:rsidR="00CF4AFD" w:rsidRPr="00A81192" w:rsidRDefault="00CF4AFD" w:rsidP="003679DB">
      <w:pPr>
        <w:pStyle w:val="NoSpacing"/>
        <w:jc w:val="both"/>
        <w:rPr>
          <w:rFonts w:ascii="Arial" w:hAnsi="Arial" w:cs="Arial"/>
        </w:rPr>
      </w:pPr>
    </w:p>
    <w:p w14:paraId="79258EF0" w14:textId="77777777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Ability and confidence to deal with representatives of external bodies and organisations.</w:t>
      </w:r>
    </w:p>
    <w:p w14:paraId="79258EF1" w14:textId="77777777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Excellent written and verbal communication skills.</w:t>
      </w:r>
    </w:p>
    <w:p w14:paraId="79258EF2" w14:textId="77777777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Evidence of ability to work as a member of a team and independently.</w:t>
      </w:r>
    </w:p>
    <w:p w14:paraId="79258EF3" w14:textId="77777777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Ability and commitment to share knowledge with peers.</w:t>
      </w:r>
    </w:p>
    <w:p w14:paraId="79258EF4" w14:textId="77777777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Demonstrable awareness of, and commitment to, quality in the delivery of services</w:t>
      </w:r>
    </w:p>
    <w:p w14:paraId="79258EF5" w14:textId="5488CBAD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lastRenderedPageBreak/>
        <w:t xml:space="preserve">Evidence of ability to work effectively under </w:t>
      </w:r>
      <w:r w:rsidR="00F96196" w:rsidRPr="00A81192">
        <w:rPr>
          <w:rFonts w:ascii="Arial" w:hAnsi="Arial" w:cs="Arial"/>
        </w:rPr>
        <w:t>pressure.</w:t>
      </w:r>
    </w:p>
    <w:p w14:paraId="79258EF6" w14:textId="24497FB8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Willingness to undertake further professional development as </w:t>
      </w:r>
      <w:r w:rsidR="00F96196" w:rsidRPr="00A81192">
        <w:rPr>
          <w:rFonts w:ascii="Arial" w:hAnsi="Arial" w:cs="Arial"/>
        </w:rPr>
        <w:t>identified.</w:t>
      </w:r>
    </w:p>
    <w:p w14:paraId="0D1BB196" w14:textId="3FBB93DD" w:rsidR="00CF4AFD" w:rsidRPr="00A81192" w:rsidRDefault="00CF4AF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Driver with access to a suitable vehicle.</w:t>
      </w:r>
    </w:p>
    <w:p w14:paraId="7C76BDBA" w14:textId="4720AD7E" w:rsidR="00CF4AFD" w:rsidRPr="003679DB" w:rsidRDefault="00CF4AF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  <w:shd w:val="clear" w:color="auto" w:fill="FFFFFF"/>
        </w:rPr>
        <w:t xml:space="preserve">Must be flexible with </w:t>
      </w:r>
      <w:r w:rsidR="00F96196" w:rsidRPr="00A81192">
        <w:rPr>
          <w:rFonts w:ascii="Arial" w:hAnsi="Arial" w:cs="Arial"/>
          <w:shd w:val="clear" w:color="auto" w:fill="FFFFFF"/>
        </w:rPr>
        <w:t>travel.</w:t>
      </w:r>
    </w:p>
    <w:p w14:paraId="79258EF7" w14:textId="7A788441" w:rsidR="00EC6B0D" w:rsidRPr="00A81192" w:rsidRDefault="00EC6B0D" w:rsidP="00EC6B0D">
      <w:pPr>
        <w:rPr>
          <w:rFonts w:ascii="Arial" w:hAnsi="Arial" w:cs="Arial"/>
          <w:b/>
          <w:bCs/>
          <w:u w:val="single"/>
        </w:rPr>
      </w:pPr>
      <w:r w:rsidRPr="00A81192">
        <w:rPr>
          <w:rFonts w:ascii="Arial" w:hAnsi="Arial" w:cs="Arial"/>
          <w:b/>
          <w:bCs/>
          <w:u w:val="single"/>
        </w:rPr>
        <w:t>Desirable</w:t>
      </w:r>
    </w:p>
    <w:p w14:paraId="30B33B56" w14:textId="4BAC8B9F" w:rsidR="00CF4AFD" w:rsidRPr="00A81192" w:rsidRDefault="00CF4AF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Previous experience of working within a recruitment agency, DWP or employability project in an employer engagement role</w:t>
      </w:r>
      <w:r w:rsidR="00F96196">
        <w:rPr>
          <w:rFonts w:ascii="Arial" w:hAnsi="Arial" w:cs="Arial"/>
        </w:rPr>
        <w:t>.</w:t>
      </w:r>
    </w:p>
    <w:p w14:paraId="79258EF8" w14:textId="507FE6CE" w:rsidR="00EC6B0D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Previous experience of working with individuals who are suffering from long term unemployment and/or multiple barriers.</w:t>
      </w:r>
    </w:p>
    <w:p w14:paraId="79258EFB" w14:textId="472D25BA" w:rsidR="001241A8" w:rsidRPr="00A81192" w:rsidRDefault="00EC6B0D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Experience of working in the employability sector and delivering employment support is also desirable.</w:t>
      </w:r>
    </w:p>
    <w:p w14:paraId="79258EFC" w14:textId="0682C25D" w:rsidR="00F47996" w:rsidRPr="00A81192" w:rsidRDefault="00F47996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As an employee of Brag Enterprises, the post holder will also be expected t</w:t>
      </w:r>
      <w:r w:rsidR="00386FE5" w:rsidRPr="00A81192">
        <w:rPr>
          <w:rFonts w:ascii="Arial" w:hAnsi="Arial" w:cs="Arial"/>
        </w:rPr>
        <w:t>o c</w:t>
      </w:r>
      <w:r w:rsidRPr="00A81192">
        <w:rPr>
          <w:rFonts w:ascii="Arial" w:hAnsi="Arial" w:cs="Arial"/>
        </w:rPr>
        <w:t>ontribute to the maintenance of a safe and healthy working environment.</w:t>
      </w:r>
    </w:p>
    <w:p w14:paraId="79258EFD" w14:textId="77777777" w:rsidR="00F47996" w:rsidRPr="00A81192" w:rsidRDefault="00F47996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Successfully complete induction training and probationary targets.</w:t>
      </w:r>
    </w:p>
    <w:p w14:paraId="79258EFE" w14:textId="77777777" w:rsidR="00F47996" w:rsidRPr="00A81192" w:rsidRDefault="00F47996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Positively promote professional relationships within the organisation, with colleagues, with other professionals and agencies, and the wider community.</w:t>
      </w:r>
    </w:p>
    <w:p w14:paraId="79258EFF" w14:textId="56BFD998" w:rsidR="00F47996" w:rsidRPr="00A81192" w:rsidRDefault="00F47996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Positively promote the organisation and its services</w:t>
      </w:r>
      <w:r w:rsidR="00F96196">
        <w:rPr>
          <w:rFonts w:ascii="Arial" w:hAnsi="Arial" w:cs="Arial"/>
        </w:rPr>
        <w:t>.</w:t>
      </w:r>
    </w:p>
    <w:p w14:paraId="79258F00" w14:textId="66152224" w:rsidR="00F47996" w:rsidRPr="00A81192" w:rsidRDefault="00F47996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 xml:space="preserve">Fully participate in systems, which ensure full attention to confidentiality, equal </w:t>
      </w:r>
      <w:r w:rsidR="003679DB" w:rsidRPr="00A81192">
        <w:rPr>
          <w:rFonts w:ascii="Arial" w:hAnsi="Arial" w:cs="Arial"/>
        </w:rPr>
        <w:t>opportunity,</w:t>
      </w:r>
      <w:r w:rsidRPr="00A81192">
        <w:rPr>
          <w:rFonts w:ascii="Arial" w:hAnsi="Arial" w:cs="Arial"/>
        </w:rPr>
        <w:t xml:space="preserve"> and anti-discriminatory practice.</w:t>
      </w:r>
    </w:p>
    <w:p w14:paraId="79258F01" w14:textId="77777777" w:rsidR="00F47996" w:rsidRPr="00A81192" w:rsidRDefault="00F47996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Promote professional standards of service delivery in accordance with policies and procedures.</w:t>
      </w:r>
    </w:p>
    <w:p w14:paraId="79258F03" w14:textId="190B79A8" w:rsidR="00F47996" w:rsidRPr="00A81192" w:rsidRDefault="00F47996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Ensure that all administrative functions appropriate to the post are carried out to a high standard, in accordance with stated policy and procedure and that appropriate records are maintained</w:t>
      </w:r>
      <w:r w:rsidR="00F96196">
        <w:rPr>
          <w:rFonts w:ascii="Arial" w:hAnsi="Arial" w:cs="Arial"/>
        </w:rPr>
        <w:t>.</w:t>
      </w:r>
    </w:p>
    <w:p w14:paraId="79258F04" w14:textId="6846E8E9" w:rsidR="00F47996" w:rsidRPr="00A81192" w:rsidRDefault="00F47996" w:rsidP="003679DB">
      <w:pPr>
        <w:jc w:val="both"/>
        <w:rPr>
          <w:rFonts w:ascii="Arial" w:hAnsi="Arial" w:cs="Arial"/>
        </w:rPr>
      </w:pPr>
      <w:r w:rsidRPr="00A81192">
        <w:rPr>
          <w:rFonts w:ascii="Arial" w:hAnsi="Arial" w:cs="Arial"/>
        </w:rPr>
        <w:t>It is the nature of the work of the post that tasks and responsibilities are, in many circumstances, unpredictable and varied. All staff are therefore expected to work in a flexible way when the occasion arises so that tasks which are not specifically covered in their job description, can be undertaken</w:t>
      </w:r>
      <w:r w:rsidR="00F96196">
        <w:rPr>
          <w:rFonts w:ascii="Arial" w:hAnsi="Arial" w:cs="Arial"/>
        </w:rPr>
        <w:t>.</w:t>
      </w:r>
    </w:p>
    <w:p w14:paraId="50DC8871" w14:textId="77777777" w:rsidR="00F214B9" w:rsidRPr="00F47996" w:rsidRDefault="003268B6" w:rsidP="00F214B9">
      <w:pPr>
        <w:jc w:val="both"/>
        <w:rPr>
          <w:rFonts w:ascii="Arial" w:hAnsi="Arial" w:cs="Arial"/>
        </w:rPr>
      </w:pPr>
      <w:r>
        <w:rPr>
          <w:rFonts w:ascii="Segoe UI" w:hAnsi="Segoe UI" w:cs="Segoe UI"/>
        </w:rPr>
        <w:br/>
      </w:r>
      <w:r w:rsidR="00F214B9" w:rsidRPr="00F47996">
        <w:rPr>
          <w:rFonts w:ascii="Arial" w:hAnsi="Arial" w:cs="Arial"/>
        </w:rPr>
        <w:t xml:space="preserve">‘This post works 100% as part of the </w:t>
      </w:r>
      <w:r w:rsidR="00F214B9">
        <w:rPr>
          <w:rFonts w:ascii="Arial" w:hAnsi="Arial" w:cs="Arial"/>
        </w:rPr>
        <w:t>No-One Left Behind Project</w:t>
      </w:r>
      <w:r w:rsidR="00F214B9" w:rsidRPr="00F47996">
        <w:rPr>
          <w:rFonts w:ascii="Arial" w:hAnsi="Arial" w:cs="Arial"/>
        </w:rPr>
        <w:t xml:space="preserve"> and is funded through the Opportunities Fife Partnership.’</w:t>
      </w:r>
    </w:p>
    <w:p w14:paraId="79258F0E" w14:textId="376B2AAC" w:rsidR="00F47996" w:rsidRPr="003679DB" w:rsidRDefault="00F47996" w:rsidP="00F47996">
      <w:pPr>
        <w:rPr>
          <w:rFonts w:ascii="Arial" w:hAnsi="Arial" w:cs="Arial"/>
          <w:b/>
          <w:u w:val="single"/>
        </w:rPr>
      </w:pPr>
    </w:p>
    <w:p w14:paraId="79258F0F" w14:textId="77777777" w:rsidR="00F47996" w:rsidRPr="00F47996" w:rsidRDefault="00F47996" w:rsidP="00F47996">
      <w:pPr>
        <w:rPr>
          <w:rFonts w:ascii="Arial" w:hAnsi="Arial" w:cs="Arial"/>
        </w:rPr>
      </w:pPr>
    </w:p>
    <w:p w14:paraId="79258F10" w14:textId="77777777" w:rsidR="00636EF0" w:rsidRPr="00F71642" w:rsidRDefault="00636EF0">
      <w:pPr>
        <w:rPr>
          <w:rFonts w:ascii="Arial" w:hAnsi="Arial" w:cs="Arial"/>
        </w:rPr>
      </w:pPr>
    </w:p>
    <w:sectPr w:rsidR="00636EF0" w:rsidRPr="00F71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79F5"/>
    <w:multiLevelType w:val="hybridMultilevel"/>
    <w:tmpl w:val="20468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C81"/>
    <w:multiLevelType w:val="hybridMultilevel"/>
    <w:tmpl w:val="C02C08F4"/>
    <w:lvl w:ilvl="0" w:tplc="82568C3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960F2"/>
    <w:multiLevelType w:val="hybridMultilevel"/>
    <w:tmpl w:val="F1DC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1AC6"/>
    <w:multiLevelType w:val="hybridMultilevel"/>
    <w:tmpl w:val="680AB7C4"/>
    <w:lvl w:ilvl="0" w:tplc="A69E7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756E1"/>
    <w:multiLevelType w:val="hybridMultilevel"/>
    <w:tmpl w:val="913C2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210E9"/>
    <w:multiLevelType w:val="hybridMultilevel"/>
    <w:tmpl w:val="FC0E5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363944">
    <w:abstractNumId w:val="2"/>
  </w:num>
  <w:num w:numId="2" w16cid:durableId="607007695">
    <w:abstractNumId w:val="3"/>
  </w:num>
  <w:num w:numId="3" w16cid:durableId="1799840330">
    <w:abstractNumId w:val="4"/>
  </w:num>
  <w:num w:numId="4" w16cid:durableId="1276327676">
    <w:abstractNumId w:val="1"/>
  </w:num>
  <w:num w:numId="5" w16cid:durableId="1922525210">
    <w:abstractNumId w:val="0"/>
  </w:num>
  <w:num w:numId="6" w16cid:durableId="1908953558">
    <w:abstractNumId w:val="5"/>
  </w:num>
  <w:num w:numId="7" w16cid:durableId="1362706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367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28"/>
    <w:rsid w:val="00023ED2"/>
    <w:rsid w:val="000D43B4"/>
    <w:rsid w:val="00123E08"/>
    <w:rsid w:val="001241A8"/>
    <w:rsid w:val="00134954"/>
    <w:rsid w:val="00137BEF"/>
    <w:rsid w:val="00146E89"/>
    <w:rsid w:val="0017158C"/>
    <w:rsid w:val="001B348C"/>
    <w:rsid w:val="001E4F22"/>
    <w:rsid w:val="002133B4"/>
    <w:rsid w:val="00213FDF"/>
    <w:rsid w:val="00232139"/>
    <w:rsid w:val="00292FD1"/>
    <w:rsid w:val="002D2C4F"/>
    <w:rsid w:val="003268B6"/>
    <w:rsid w:val="00335063"/>
    <w:rsid w:val="003679DB"/>
    <w:rsid w:val="00386FE5"/>
    <w:rsid w:val="00404D55"/>
    <w:rsid w:val="004B5269"/>
    <w:rsid w:val="005004D6"/>
    <w:rsid w:val="00523409"/>
    <w:rsid w:val="005D51B1"/>
    <w:rsid w:val="0061778A"/>
    <w:rsid w:val="00636EF0"/>
    <w:rsid w:val="006412A1"/>
    <w:rsid w:val="006B0ED1"/>
    <w:rsid w:val="006F40FC"/>
    <w:rsid w:val="00707162"/>
    <w:rsid w:val="0077307D"/>
    <w:rsid w:val="0078759F"/>
    <w:rsid w:val="007E762E"/>
    <w:rsid w:val="008419DC"/>
    <w:rsid w:val="00856F5D"/>
    <w:rsid w:val="00965D6B"/>
    <w:rsid w:val="00973A05"/>
    <w:rsid w:val="00984C28"/>
    <w:rsid w:val="009A7840"/>
    <w:rsid w:val="009C722F"/>
    <w:rsid w:val="00A72A43"/>
    <w:rsid w:val="00A81192"/>
    <w:rsid w:val="00AA1209"/>
    <w:rsid w:val="00AA742E"/>
    <w:rsid w:val="00B10E02"/>
    <w:rsid w:val="00B37E6E"/>
    <w:rsid w:val="00BC525A"/>
    <w:rsid w:val="00BC6C91"/>
    <w:rsid w:val="00BD7B24"/>
    <w:rsid w:val="00C30011"/>
    <w:rsid w:val="00C44B23"/>
    <w:rsid w:val="00C83AD3"/>
    <w:rsid w:val="00C910EC"/>
    <w:rsid w:val="00CF4AFD"/>
    <w:rsid w:val="00D23FC7"/>
    <w:rsid w:val="00D635B3"/>
    <w:rsid w:val="00DA5E99"/>
    <w:rsid w:val="00DB6D8C"/>
    <w:rsid w:val="00DB7D39"/>
    <w:rsid w:val="00DC3AB5"/>
    <w:rsid w:val="00DE21FE"/>
    <w:rsid w:val="00DF45B5"/>
    <w:rsid w:val="00E006A0"/>
    <w:rsid w:val="00EC6B0D"/>
    <w:rsid w:val="00F0400B"/>
    <w:rsid w:val="00F16BF9"/>
    <w:rsid w:val="00F214B9"/>
    <w:rsid w:val="00F233CB"/>
    <w:rsid w:val="00F4105F"/>
    <w:rsid w:val="00F42ECE"/>
    <w:rsid w:val="00F47996"/>
    <w:rsid w:val="00F56658"/>
    <w:rsid w:val="00F71642"/>
    <w:rsid w:val="00F96196"/>
    <w:rsid w:val="00FC7284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58ED3"/>
  <w15:docId w15:val="{B8C8E26E-8B97-46A2-89C9-17F13B87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D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44B23"/>
    <w:rPr>
      <w:b/>
      <w:bCs/>
    </w:rPr>
  </w:style>
  <w:style w:type="paragraph" w:styleId="NoSpacing">
    <w:name w:val="No Spacing"/>
    <w:uiPriority w:val="1"/>
    <w:qFormat/>
    <w:rsid w:val="00CF4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FE87568BD94A97A85F502ABFB430" ma:contentTypeVersion="16" ma:contentTypeDescription="Create a new document." ma:contentTypeScope="" ma:versionID="00caf629fd8ff98518cf8f6ecd190301">
  <xsd:schema xmlns:xsd="http://www.w3.org/2001/XMLSchema" xmlns:xs="http://www.w3.org/2001/XMLSchema" xmlns:p="http://schemas.microsoft.com/office/2006/metadata/properties" xmlns:ns2="1513c43f-fca9-48ae-aadc-9bb8dfaba785" xmlns:ns3="33630761-70c7-4f7b-9b75-172b27402f91" targetNamespace="http://schemas.microsoft.com/office/2006/metadata/properties" ma:root="true" ma:fieldsID="f2dbe01d7343484297a9a0721d642c83" ns2:_="" ns3:_="">
    <xsd:import namespace="1513c43f-fca9-48ae-aadc-9bb8dfaba785"/>
    <xsd:import namespace="33630761-70c7-4f7b-9b75-172b27402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c43f-fca9-48ae-aadc-9bb8dfaba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537046-5d88-4ed3-948b-63cb742f8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30761-70c7-4f7b-9b75-172b27402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6d03da-c765-4260-bdce-4cc6fd094d03}" ma:internalName="TaxCatchAll" ma:showField="CatchAllData" ma:web="33630761-70c7-4f7b-9b75-172b27402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13c43f-fca9-48ae-aadc-9bb8dfaba785">
      <Terms xmlns="http://schemas.microsoft.com/office/infopath/2007/PartnerControls"/>
    </lcf76f155ced4ddcb4097134ff3c332f>
    <TaxCatchAll xmlns="33630761-70c7-4f7b-9b75-172b27402f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92A2-B9ED-4A82-80B9-4E34EB9E2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3c43f-fca9-48ae-aadc-9bb8dfaba785"/>
    <ds:schemaRef ds:uri="33630761-70c7-4f7b-9b75-172b27402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07D2F-7450-4441-8C27-CCF8B16FC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E066C-C265-4D04-80AC-FAD0F932176E}">
  <ds:schemaRefs>
    <ds:schemaRef ds:uri="http://schemas.microsoft.com/office/2006/metadata/properties"/>
    <ds:schemaRef ds:uri="http://schemas.microsoft.com/office/infopath/2007/PartnerControls"/>
    <ds:schemaRef ds:uri="1513c43f-fca9-48ae-aadc-9bb8dfaba785"/>
    <ds:schemaRef ds:uri="33630761-70c7-4f7b-9b75-172b27402f91"/>
  </ds:schemaRefs>
</ds:datastoreItem>
</file>

<file path=customXml/itemProps4.xml><?xml version="1.0" encoding="utf-8"?>
<ds:datastoreItem xmlns:ds="http://schemas.openxmlformats.org/officeDocument/2006/customXml" ds:itemID="{868DD164-25A9-4D12-9056-6B079300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Oates</dc:creator>
  <cp:lastModifiedBy>Brian Robertson-Fern</cp:lastModifiedBy>
  <cp:revision>2</cp:revision>
  <cp:lastPrinted>2018-11-29T11:41:00Z</cp:lastPrinted>
  <dcterms:created xsi:type="dcterms:W3CDTF">2023-02-01T08:21:00Z</dcterms:created>
  <dcterms:modified xsi:type="dcterms:W3CDTF">2023-02-01T08:21:00Z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0x0101009994FE87568BD94A97A85F502ABFB430</vt:lpwstr>
  </property>
  <property fmtid="{D5CDD505-2E9C-101B-9397-08002B2CF9AE}" pid="3" name="Order">
    <vt:r8>2750200</vt:r8>
  </property>
  <property fmtid="{D5CDD505-2E9C-101B-9397-08002B2CF9AE}" pid="4" name="MediaServiceImageTags">
    <vt:lpwstr/>
  </property>
</Properties>
</file>